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8" w:type="dxa"/>
        <w:tblInd w:w="108" w:type="dxa"/>
        <w:tblLook w:val="04A0" w:firstRow="1" w:lastRow="0" w:firstColumn="1" w:lastColumn="0" w:noHBand="0" w:noVBand="1"/>
      </w:tblPr>
      <w:tblGrid>
        <w:gridCol w:w="2299"/>
        <w:gridCol w:w="2597"/>
        <w:gridCol w:w="2456"/>
        <w:gridCol w:w="2456"/>
      </w:tblGrid>
      <w:tr w:rsidR="00393867" w:rsidRPr="00393867" w:rsidTr="002C7665">
        <w:trPr>
          <w:trHeight w:val="387"/>
        </w:trPr>
        <w:tc>
          <w:tcPr>
            <w:tcW w:w="4896" w:type="dxa"/>
            <w:gridSpan w:val="2"/>
            <w:tcBorders>
              <w:top w:val="nil"/>
              <w:left w:val="nil"/>
              <w:bottom w:val="nil"/>
              <w:right w:val="nil"/>
            </w:tcBorders>
            <w:shd w:val="clear" w:color="auto" w:fill="auto"/>
            <w:noWrap/>
            <w:vAlign w:val="bottom"/>
            <w:hideMark/>
          </w:tcPr>
          <w:p w:rsidR="00393867" w:rsidRDefault="00C363AE" w:rsidP="00393867">
            <w:p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90-Day Performance Evaluation Form</w:t>
            </w:r>
          </w:p>
          <w:p w:rsidR="008C66ED" w:rsidRPr="00393867" w:rsidRDefault="00A737CB" w:rsidP="00393867">
            <w:p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Clergy</w:t>
            </w:r>
          </w:p>
        </w:tc>
        <w:tc>
          <w:tcPr>
            <w:tcW w:w="2456" w:type="dxa"/>
            <w:tcBorders>
              <w:top w:val="nil"/>
              <w:left w:val="nil"/>
              <w:bottom w:val="nil"/>
              <w:right w:val="nil"/>
            </w:tcBorders>
            <w:shd w:val="clear" w:color="auto" w:fill="auto"/>
            <w:noWrap/>
            <w:vAlign w:val="bottom"/>
            <w:hideMark/>
          </w:tcPr>
          <w:p w:rsidR="00393867" w:rsidRPr="00393867" w:rsidRDefault="00C363AE" w:rsidP="002C7665">
            <w:pPr>
              <w:spacing w:after="0" w:line="240" w:lineRule="auto"/>
              <w:jc w:val="right"/>
              <w:rPr>
                <w:rFonts w:ascii="Calibri" w:eastAsia="Times New Roman" w:hAnsi="Calibri" w:cs="Times New Roman"/>
                <w:color w:val="000000"/>
                <w:sz w:val="28"/>
                <w:szCs w:val="28"/>
              </w:rPr>
            </w:pPr>
            <w:r>
              <w:rPr>
                <w:rFonts w:ascii="Calibri" w:eastAsia="Times New Roman" w:hAnsi="Calibri" w:cs="Times New Roman"/>
                <w:color w:val="000000"/>
                <w:sz w:val="22"/>
                <w:szCs w:val="28"/>
              </w:rPr>
              <w:t>Current Date:</w:t>
            </w:r>
          </w:p>
        </w:tc>
        <w:tc>
          <w:tcPr>
            <w:tcW w:w="2456" w:type="dxa"/>
            <w:tcBorders>
              <w:top w:val="nil"/>
              <w:left w:val="nil"/>
              <w:bottom w:val="single" w:sz="12" w:space="0" w:color="auto"/>
              <w:right w:val="nil"/>
            </w:tcBorders>
            <w:shd w:val="clear" w:color="auto" w:fill="auto"/>
            <w:noWrap/>
            <w:vAlign w:val="bottom"/>
            <w:hideMark/>
          </w:tcPr>
          <w:p w:rsidR="00393867" w:rsidRPr="003030D9" w:rsidRDefault="00393867" w:rsidP="00393867">
            <w:pPr>
              <w:spacing w:after="0" w:line="240" w:lineRule="auto"/>
              <w:rPr>
                <w:rFonts w:ascii="Calibri" w:eastAsia="Times New Roman" w:hAnsi="Calibri" w:cs="Times New Roman"/>
                <w:color w:val="000000"/>
                <w:sz w:val="22"/>
                <w:szCs w:val="28"/>
              </w:rPr>
            </w:pPr>
          </w:p>
        </w:tc>
      </w:tr>
      <w:tr w:rsidR="00393867" w:rsidRPr="00393867" w:rsidTr="002C7665">
        <w:trPr>
          <w:trHeight w:val="189"/>
        </w:trPr>
        <w:tc>
          <w:tcPr>
            <w:tcW w:w="2299" w:type="dxa"/>
            <w:tcBorders>
              <w:top w:val="nil"/>
              <w:left w:val="nil"/>
              <w:bottom w:val="nil"/>
              <w:right w:val="nil"/>
            </w:tcBorders>
            <w:shd w:val="clear" w:color="auto" w:fill="auto"/>
            <w:noWrap/>
            <w:vAlign w:val="bottom"/>
            <w:hideMark/>
          </w:tcPr>
          <w:p w:rsidR="00393867" w:rsidRPr="00393867" w:rsidRDefault="00393867" w:rsidP="00393867">
            <w:pPr>
              <w:spacing w:after="0" w:line="240" w:lineRule="auto"/>
              <w:rPr>
                <w:rFonts w:ascii="Calibri" w:eastAsia="Times New Roman" w:hAnsi="Calibri" w:cs="Times New Roman"/>
                <w:color w:val="000000"/>
                <w:sz w:val="28"/>
                <w:szCs w:val="28"/>
              </w:rPr>
            </w:pPr>
          </w:p>
        </w:tc>
        <w:tc>
          <w:tcPr>
            <w:tcW w:w="2597" w:type="dxa"/>
            <w:tcBorders>
              <w:top w:val="nil"/>
              <w:left w:val="nil"/>
              <w:bottom w:val="nil"/>
              <w:right w:val="nil"/>
            </w:tcBorders>
            <w:shd w:val="clear" w:color="auto" w:fill="auto"/>
            <w:noWrap/>
            <w:vAlign w:val="bottom"/>
            <w:hideMark/>
          </w:tcPr>
          <w:p w:rsidR="00393867" w:rsidRPr="00393867" w:rsidRDefault="00393867" w:rsidP="00393867">
            <w:pPr>
              <w:spacing w:after="0" w:line="240" w:lineRule="auto"/>
              <w:rPr>
                <w:rFonts w:ascii="Calibri" w:eastAsia="Times New Roman" w:hAnsi="Calibri" w:cs="Times New Roman"/>
                <w:color w:val="000000"/>
                <w:sz w:val="28"/>
                <w:szCs w:val="28"/>
              </w:rPr>
            </w:pPr>
          </w:p>
        </w:tc>
        <w:tc>
          <w:tcPr>
            <w:tcW w:w="2456" w:type="dxa"/>
            <w:tcBorders>
              <w:top w:val="nil"/>
              <w:left w:val="nil"/>
              <w:bottom w:val="nil"/>
              <w:right w:val="nil"/>
            </w:tcBorders>
            <w:shd w:val="clear" w:color="auto" w:fill="auto"/>
            <w:noWrap/>
            <w:vAlign w:val="bottom"/>
            <w:hideMark/>
          </w:tcPr>
          <w:p w:rsidR="00393867" w:rsidRPr="00393867" w:rsidRDefault="00393867" w:rsidP="00393867">
            <w:pPr>
              <w:spacing w:after="0" w:line="240" w:lineRule="auto"/>
              <w:rPr>
                <w:rFonts w:ascii="Calibri" w:eastAsia="Times New Roman" w:hAnsi="Calibri" w:cs="Times New Roman"/>
                <w:color w:val="000000"/>
                <w:sz w:val="28"/>
                <w:szCs w:val="28"/>
              </w:rPr>
            </w:pPr>
          </w:p>
        </w:tc>
        <w:tc>
          <w:tcPr>
            <w:tcW w:w="2456" w:type="dxa"/>
            <w:tcBorders>
              <w:top w:val="single" w:sz="12" w:space="0" w:color="auto"/>
              <w:left w:val="nil"/>
              <w:bottom w:val="nil"/>
              <w:right w:val="nil"/>
            </w:tcBorders>
            <w:shd w:val="clear" w:color="auto" w:fill="auto"/>
            <w:noWrap/>
            <w:vAlign w:val="bottom"/>
            <w:hideMark/>
          </w:tcPr>
          <w:p w:rsidR="00393867" w:rsidRPr="00393867" w:rsidRDefault="00393867" w:rsidP="00393867">
            <w:pPr>
              <w:spacing w:after="0" w:line="240" w:lineRule="auto"/>
              <w:rPr>
                <w:rFonts w:ascii="Calibri" w:eastAsia="Times New Roman" w:hAnsi="Calibri" w:cs="Times New Roman"/>
                <w:color w:val="000000"/>
                <w:sz w:val="28"/>
                <w:szCs w:val="28"/>
              </w:rPr>
            </w:pPr>
          </w:p>
        </w:tc>
      </w:tr>
      <w:tr w:rsidR="00F8395D" w:rsidRPr="00393867" w:rsidTr="00816D37">
        <w:trPr>
          <w:trHeight w:val="439"/>
        </w:trPr>
        <w:tc>
          <w:tcPr>
            <w:tcW w:w="2299" w:type="dxa"/>
            <w:tcBorders>
              <w:top w:val="nil"/>
              <w:left w:val="nil"/>
              <w:bottom w:val="nil"/>
              <w:right w:val="nil"/>
            </w:tcBorders>
            <w:shd w:val="clear" w:color="auto" w:fill="auto"/>
            <w:noWrap/>
            <w:vAlign w:val="bottom"/>
            <w:hideMark/>
          </w:tcPr>
          <w:p w:rsidR="00F8395D" w:rsidRPr="00393867" w:rsidRDefault="00F8395D" w:rsidP="00393867">
            <w:pPr>
              <w:spacing w:after="0" w:line="240" w:lineRule="auto"/>
              <w:rPr>
                <w:rFonts w:ascii="Calibri" w:eastAsia="Times New Roman" w:hAnsi="Calibri" w:cs="Times New Roman"/>
                <w:b/>
                <w:bCs/>
                <w:color w:val="000000"/>
                <w:sz w:val="22"/>
                <w:szCs w:val="28"/>
              </w:rPr>
            </w:pPr>
            <w:r w:rsidRPr="00393867">
              <w:rPr>
                <w:rFonts w:ascii="Calibri" w:eastAsia="Times New Roman" w:hAnsi="Calibri" w:cs="Times New Roman"/>
                <w:b/>
                <w:bCs/>
                <w:color w:val="000000"/>
                <w:sz w:val="22"/>
                <w:szCs w:val="28"/>
              </w:rPr>
              <w:t>Employee Name:</w:t>
            </w:r>
          </w:p>
        </w:tc>
        <w:tc>
          <w:tcPr>
            <w:tcW w:w="7509" w:type="dxa"/>
            <w:gridSpan w:val="3"/>
            <w:tcBorders>
              <w:top w:val="nil"/>
              <w:left w:val="nil"/>
              <w:bottom w:val="single" w:sz="8" w:space="0" w:color="auto"/>
              <w:right w:val="nil"/>
            </w:tcBorders>
            <w:shd w:val="clear" w:color="auto" w:fill="auto"/>
            <w:noWrap/>
            <w:vAlign w:val="bottom"/>
            <w:hideMark/>
          </w:tcPr>
          <w:p w:rsidR="00F8395D" w:rsidRPr="00393867" w:rsidRDefault="00F8395D" w:rsidP="00393867">
            <w:pPr>
              <w:spacing w:after="0" w:line="240" w:lineRule="auto"/>
              <w:rPr>
                <w:rFonts w:ascii="Calibri" w:eastAsia="Times New Roman" w:hAnsi="Calibri" w:cs="Times New Roman"/>
                <w:color w:val="000000"/>
                <w:sz w:val="22"/>
                <w:szCs w:val="28"/>
              </w:rPr>
            </w:pPr>
            <w:r w:rsidRPr="00393867">
              <w:rPr>
                <w:rFonts w:ascii="Calibri" w:eastAsia="Times New Roman" w:hAnsi="Calibri" w:cs="Times New Roman"/>
                <w:color w:val="000000"/>
                <w:sz w:val="22"/>
                <w:szCs w:val="28"/>
              </w:rPr>
              <w:t> </w:t>
            </w:r>
          </w:p>
          <w:p w:rsidR="00F8395D" w:rsidRPr="00393867" w:rsidRDefault="00F8395D" w:rsidP="00393867">
            <w:pPr>
              <w:spacing w:after="0" w:line="240" w:lineRule="auto"/>
              <w:rPr>
                <w:rFonts w:ascii="Calibri" w:eastAsia="Times New Roman" w:hAnsi="Calibri" w:cs="Times New Roman"/>
                <w:color w:val="000000"/>
                <w:sz w:val="22"/>
                <w:szCs w:val="28"/>
              </w:rPr>
            </w:pPr>
            <w:r w:rsidRPr="00393867">
              <w:rPr>
                <w:rFonts w:ascii="Calibri" w:eastAsia="Times New Roman" w:hAnsi="Calibri" w:cs="Times New Roman"/>
                <w:color w:val="000000"/>
                <w:sz w:val="22"/>
                <w:szCs w:val="28"/>
              </w:rPr>
              <w:t> </w:t>
            </w:r>
          </w:p>
        </w:tc>
      </w:tr>
      <w:tr w:rsidR="00F8395D" w:rsidRPr="00393867" w:rsidTr="008837B2">
        <w:trPr>
          <w:trHeight w:val="439"/>
        </w:trPr>
        <w:tc>
          <w:tcPr>
            <w:tcW w:w="2299" w:type="dxa"/>
            <w:tcBorders>
              <w:top w:val="nil"/>
              <w:left w:val="nil"/>
              <w:bottom w:val="nil"/>
              <w:right w:val="nil"/>
            </w:tcBorders>
            <w:shd w:val="clear" w:color="auto" w:fill="auto"/>
            <w:noWrap/>
            <w:vAlign w:val="bottom"/>
            <w:hideMark/>
          </w:tcPr>
          <w:p w:rsidR="00F8395D" w:rsidRPr="00393867" w:rsidRDefault="00F8395D" w:rsidP="00393867">
            <w:pPr>
              <w:spacing w:after="0" w:line="240" w:lineRule="auto"/>
              <w:rPr>
                <w:rFonts w:ascii="Calibri" w:eastAsia="Times New Roman" w:hAnsi="Calibri" w:cs="Times New Roman"/>
                <w:b/>
                <w:bCs/>
                <w:color w:val="000000"/>
                <w:sz w:val="22"/>
                <w:szCs w:val="28"/>
              </w:rPr>
            </w:pPr>
            <w:r w:rsidRPr="00393867">
              <w:rPr>
                <w:rFonts w:ascii="Calibri" w:eastAsia="Times New Roman" w:hAnsi="Calibri" w:cs="Times New Roman"/>
                <w:b/>
                <w:bCs/>
                <w:color w:val="000000"/>
                <w:sz w:val="22"/>
                <w:szCs w:val="28"/>
              </w:rPr>
              <w:t>Job Title:</w:t>
            </w:r>
          </w:p>
        </w:tc>
        <w:tc>
          <w:tcPr>
            <w:tcW w:w="7509" w:type="dxa"/>
            <w:gridSpan w:val="3"/>
            <w:tcBorders>
              <w:top w:val="nil"/>
              <w:left w:val="nil"/>
              <w:bottom w:val="single" w:sz="8" w:space="0" w:color="auto"/>
              <w:right w:val="nil"/>
            </w:tcBorders>
            <w:shd w:val="clear" w:color="auto" w:fill="auto"/>
            <w:noWrap/>
            <w:vAlign w:val="bottom"/>
            <w:hideMark/>
          </w:tcPr>
          <w:p w:rsidR="00F8395D" w:rsidRPr="00393867" w:rsidRDefault="00F8395D" w:rsidP="00393867">
            <w:pPr>
              <w:spacing w:after="0" w:line="240" w:lineRule="auto"/>
              <w:rPr>
                <w:rFonts w:ascii="Calibri" w:eastAsia="Times New Roman" w:hAnsi="Calibri" w:cs="Times New Roman"/>
                <w:color w:val="000000"/>
                <w:sz w:val="22"/>
                <w:szCs w:val="28"/>
              </w:rPr>
            </w:pPr>
            <w:r w:rsidRPr="00393867">
              <w:rPr>
                <w:rFonts w:ascii="Calibri" w:eastAsia="Times New Roman" w:hAnsi="Calibri" w:cs="Times New Roman"/>
                <w:color w:val="000000"/>
                <w:sz w:val="22"/>
                <w:szCs w:val="28"/>
              </w:rPr>
              <w:t> </w:t>
            </w:r>
          </w:p>
        </w:tc>
      </w:tr>
      <w:tr w:rsidR="00F8395D" w:rsidRPr="00393867" w:rsidTr="00041276">
        <w:trPr>
          <w:trHeight w:val="439"/>
        </w:trPr>
        <w:tc>
          <w:tcPr>
            <w:tcW w:w="2299" w:type="dxa"/>
            <w:tcBorders>
              <w:top w:val="nil"/>
              <w:left w:val="nil"/>
              <w:bottom w:val="nil"/>
              <w:right w:val="nil"/>
            </w:tcBorders>
            <w:shd w:val="clear" w:color="auto" w:fill="auto"/>
            <w:noWrap/>
            <w:vAlign w:val="bottom"/>
            <w:hideMark/>
          </w:tcPr>
          <w:p w:rsidR="00F8395D" w:rsidRPr="00393867" w:rsidRDefault="00F8395D" w:rsidP="00393867">
            <w:pPr>
              <w:spacing w:after="0" w:line="240" w:lineRule="auto"/>
              <w:rPr>
                <w:rFonts w:ascii="Calibri" w:eastAsia="Times New Roman" w:hAnsi="Calibri" w:cs="Times New Roman"/>
                <w:b/>
                <w:bCs/>
                <w:color w:val="000000"/>
                <w:sz w:val="22"/>
                <w:szCs w:val="28"/>
              </w:rPr>
            </w:pPr>
            <w:r w:rsidRPr="00393867">
              <w:rPr>
                <w:rFonts w:ascii="Calibri" w:eastAsia="Times New Roman" w:hAnsi="Calibri" w:cs="Times New Roman"/>
                <w:b/>
                <w:bCs/>
                <w:color w:val="000000"/>
                <w:sz w:val="22"/>
                <w:szCs w:val="28"/>
              </w:rPr>
              <w:t>Department:</w:t>
            </w:r>
          </w:p>
        </w:tc>
        <w:tc>
          <w:tcPr>
            <w:tcW w:w="7509" w:type="dxa"/>
            <w:gridSpan w:val="3"/>
            <w:tcBorders>
              <w:top w:val="nil"/>
              <w:left w:val="nil"/>
              <w:bottom w:val="single" w:sz="8" w:space="0" w:color="auto"/>
              <w:right w:val="nil"/>
            </w:tcBorders>
            <w:shd w:val="clear" w:color="auto" w:fill="auto"/>
            <w:noWrap/>
            <w:vAlign w:val="bottom"/>
            <w:hideMark/>
          </w:tcPr>
          <w:p w:rsidR="00F8395D" w:rsidRPr="00393867" w:rsidRDefault="00F8395D" w:rsidP="00393867">
            <w:pPr>
              <w:spacing w:after="0" w:line="240" w:lineRule="auto"/>
              <w:rPr>
                <w:rFonts w:ascii="Calibri" w:eastAsia="Times New Roman" w:hAnsi="Calibri" w:cs="Times New Roman"/>
                <w:color w:val="000000"/>
                <w:sz w:val="22"/>
                <w:szCs w:val="28"/>
              </w:rPr>
            </w:pPr>
            <w:r w:rsidRPr="00393867">
              <w:rPr>
                <w:rFonts w:ascii="Calibri" w:eastAsia="Times New Roman" w:hAnsi="Calibri" w:cs="Times New Roman"/>
                <w:color w:val="000000"/>
                <w:sz w:val="22"/>
                <w:szCs w:val="28"/>
              </w:rPr>
              <w:t> </w:t>
            </w:r>
          </w:p>
        </w:tc>
      </w:tr>
      <w:tr w:rsidR="00393867" w:rsidRPr="00393867" w:rsidTr="002C7665">
        <w:trPr>
          <w:trHeight w:val="241"/>
        </w:trPr>
        <w:tc>
          <w:tcPr>
            <w:tcW w:w="2299" w:type="dxa"/>
            <w:tcBorders>
              <w:top w:val="nil"/>
              <w:left w:val="nil"/>
              <w:bottom w:val="single" w:sz="8" w:space="0" w:color="auto"/>
              <w:right w:val="nil"/>
            </w:tcBorders>
            <w:shd w:val="clear" w:color="auto" w:fill="auto"/>
            <w:noWrap/>
            <w:vAlign w:val="bottom"/>
            <w:hideMark/>
          </w:tcPr>
          <w:p w:rsidR="00393867" w:rsidRPr="00393867" w:rsidRDefault="00393867" w:rsidP="00393867">
            <w:pPr>
              <w:spacing w:after="0" w:line="240" w:lineRule="auto"/>
              <w:rPr>
                <w:rFonts w:ascii="Calibri" w:eastAsia="Times New Roman" w:hAnsi="Calibri" w:cs="Times New Roman"/>
                <w:color w:val="000000"/>
                <w:sz w:val="22"/>
              </w:rPr>
            </w:pPr>
          </w:p>
        </w:tc>
        <w:tc>
          <w:tcPr>
            <w:tcW w:w="2597" w:type="dxa"/>
            <w:tcBorders>
              <w:top w:val="nil"/>
              <w:left w:val="nil"/>
              <w:bottom w:val="single" w:sz="8" w:space="0" w:color="auto"/>
              <w:right w:val="nil"/>
            </w:tcBorders>
            <w:shd w:val="clear" w:color="auto" w:fill="auto"/>
            <w:noWrap/>
            <w:vAlign w:val="bottom"/>
            <w:hideMark/>
          </w:tcPr>
          <w:p w:rsidR="00393867" w:rsidRPr="00393867" w:rsidRDefault="00393867" w:rsidP="00393867">
            <w:pPr>
              <w:spacing w:after="0" w:line="240" w:lineRule="auto"/>
              <w:rPr>
                <w:rFonts w:ascii="Calibri" w:eastAsia="Times New Roman" w:hAnsi="Calibri" w:cs="Times New Roman"/>
                <w:color w:val="000000"/>
                <w:sz w:val="22"/>
              </w:rPr>
            </w:pPr>
          </w:p>
        </w:tc>
        <w:tc>
          <w:tcPr>
            <w:tcW w:w="2456" w:type="dxa"/>
            <w:tcBorders>
              <w:top w:val="nil"/>
              <w:left w:val="nil"/>
              <w:bottom w:val="single" w:sz="8" w:space="0" w:color="auto"/>
              <w:right w:val="nil"/>
            </w:tcBorders>
            <w:shd w:val="clear" w:color="auto" w:fill="auto"/>
            <w:noWrap/>
            <w:vAlign w:val="bottom"/>
            <w:hideMark/>
          </w:tcPr>
          <w:p w:rsidR="00393867" w:rsidRPr="00393867" w:rsidRDefault="00393867" w:rsidP="00393867">
            <w:pPr>
              <w:spacing w:after="0" w:line="240" w:lineRule="auto"/>
              <w:rPr>
                <w:rFonts w:ascii="Calibri" w:eastAsia="Times New Roman" w:hAnsi="Calibri" w:cs="Times New Roman"/>
                <w:color w:val="000000"/>
                <w:sz w:val="22"/>
              </w:rPr>
            </w:pPr>
          </w:p>
        </w:tc>
        <w:tc>
          <w:tcPr>
            <w:tcW w:w="2456" w:type="dxa"/>
            <w:tcBorders>
              <w:top w:val="nil"/>
              <w:left w:val="nil"/>
              <w:bottom w:val="single" w:sz="8" w:space="0" w:color="auto"/>
              <w:right w:val="nil"/>
            </w:tcBorders>
            <w:shd w:val="clear" w:color="auto" w:fill="auto"/>
            <w:noWrap/>
            <w:vAlign w:val="bottom"/>
            <w:hideMark/>
          </w:tcPr>
          <w:p w:rsidR="00393867" w:rsidRPr="00393867" w:rsidRDefault="00393867" w:rsidP="00393867">
            <w:pPr>
              <w:spacing w:after="0" w:line="240" w:lineRule="auto"/>
              <w:rPr>
                <w:rFonts w:ascii="Calibri" w:eastAsia="Times New Roman" w:hAnsi="Calibri" w:cs="Times New Roman"/>
                <w:color w:val="000000"/>
                <w:sz w:val="22"/>
              </w:rPr>
            </w:pPr>
          </w:p>
        </w:tc>
      </w:tr>
      <w:tr w:rsidR="00393867" w:rsidRPr="00393867" w:rsidTr="00C363AE">
        <w:trPr>
          <w:trHeight w:val="379"/>
        </w:trPr>
        <w:tc>
          <w:tcPr>
            <w:tcW w:w="2299" w:type="dxa"/>
            <w:tcBorders>
              <w:top w:val="single" w:sz="8" w:space="0" w:color="auto"/>
              <w:left w:val="single" w:sz="8" w:space="0" w:color="auto"/>
              <w:bottom w:val="nil"/>
              <w:right w:val="nil"/>
            </w:tcBorders>
            <w:shd w:val="clear" w:color="auto" w:fill="auto"/>
            <w:noWrap/>
            <w:vAlign w:val="bottom"/>
            <w:hideMark/>
          </w:tcPr>
          <w:p w:rsidR="00393867" w:rsidRPr="00393867" w:rsidRDefault="00C363AE" w:rsidP="00393867">
            <w:pPr>
              <w:spacing w:after="0" w:line="240" w:lineRule="auto"/>
              <w:rPr>
                <w:rFonts w:ascii="Calibri" w:eastAsia="Times New Roman" w:hAnsi="Calibri" w:cs="Times New Roman"/>
                <w:b/>
                <w:bCs/>
                <w:color w:val="000000"/>
                <w:sz w:val="22"/>
              </w:rPr>
            </w:pPr>
            <w:r>
              <w:rPr>
                <w:rFonts w:ascii="Calibri" w:eastAsia="Times New Roman" w:hAnsi="Calibri" w:cs="Times New Roman"/>
                <w:b/>
                <w:bCs/>
                <w:color w:val="000000"/>
                <w:sz w:val="22"/>
              </w:rPr>
              <w:t>Evaluation Period</w:t>
            </w:r>
            <w:r w:rsidR="00393867" w:rsidRPr="00393867">
              <w:rPr>
                <w:rFonts w:ascii="Calibri" w:eastAsia="Times New Roman" w:hAnsi="Calibri" w:cs="Times New Roman"/>
                <w:b/>
                <w:bCs/>
                <w:color w:val="000000"/>
                <w:sz w:val="22"/>
              </w:rPr>
              <w:t>:</w:t>
            </w:r>
          </w:p>
        </w:tc>
        <w:tc>
          <w:tcPr>
            <w:tcW w:w="2597" w:type="dxa"/>
            <w:tcBorders>
              <w:top w:val="single" w:sz="8" w:space="0" w:color="auto"/>
              <w:left w:val="nil"/>
              <w:right w:val="nil"/>
            </w:tcBorders>
            <w:shd w:val="clear" w:color="auto" w:fill="auto"/>
            <w:noWrap/>
            <w:vAlign w:val="bottom"/>
          </w:tcPr>
          <w:p w:rsidR="00393867" w:rsidRPr="00C363AE" w:rsidRDefault="00C363AE" w:rsidP="00393867">
            <w:pPr>
              <w:spacing w:after="0" w:line="240" w:lineRule="auto"/>
              <w:rPr>
                <w:rFonts w:ascii="Calibri" w:eastAsia="Times New Roman" w:hAnsi="Calibri" w:cs="Times New Roman"/>
                <w:b/>
                <w:color w:val="000000"/>
                <w:sz w:val="22"/>
              </w:rPr>
            </w:pPr>
            <w:r w:rsidRPr="00C363AE">
              <w:rPr>
                <w:rFonts w:ascii="Calibri" w:eastAsia="Times New Roman" w:hAnsi="Calibri" w:cs="Times New Roman"/>
                <w:b/>
                <w:color w:val="000000"/>
                <w:sz w:val="22"/>
              </w:rPr>
              <w:t>FROM:</w:t>
            </w:r>
          </w:p>
        </w:tc>
        <w:tc>
          <w:tcPr>
            <w:tcW w:w="2456" w:type="dxa"/>
            <w:tcBorders>
              <w:top w:val="single" w:sz="8" w:space="0" w:color="auto"/>
              <w:left w:val="nil"/>
              <w:right w:val="nil"/>
            </w:tcBorders>
            <w:shd w:val="clear" w:color="auto" w:fill="auto"/>
            <w:noWrap/>
            <w:vAlign w:val="bottom"/>
          </w:tcPr>
          <w:p w:rsidR="00393867" w:rsidRPr="00C363AE" w:rsidRDefault="00C363AE" w:rsidP="00393867">
            <w:pPr>
              <w:spacing w:after="0" w:line="240" w:lineRule="auto"/>
              <w:rPr>
                <w:rFonts w:ascii="Calibri" w:eastAsia="Times New Roman" w:hAnsi="Calibri" w:cs="Times New Roman"/>
                <w:b/>
                <w:color w:val="000000"/>
                <w:sz w:val="22"/>
              </w:rPr>
            </w:pPr>
            <w:r w:rsidRPr="00C363AE">
              <w:rPr>
                <w:rFonts w:ascii="Calibri" w:eastAsia="Times New Roman" w:hAnsi="Calibri" w:cs="Times New Roman"/>
                <w:b/>
                <w:color w:val="000000"/>
                <w:sz w:val="22"/>
              </w:rPr>
              <w:t>TO:</w:t>
            </w:r>
          </w:p>
        </w:tc>
        <w:tc>
          <w:tcPr>
            <w:tcW w:w="2456" w:type="dxa"/>
            <w:tcBorders>
              <w:top w:val="single" w:sz="8" w:space="0" w:color="auto"/>
              <w:left w:val="nil"/>
              <w:right w:val="single" w:sz="8" w:space="0" w:color="auto"/>
            </w:tcBorders>
            <w:shd w:val="clear" w:color="auto" w:fill="auto"/>
            <w:noWrap/>
            <w:vAlign w:val="bottom"/>
            <w:hideMark/>
          </w:tcPr>
          <w:p w:rsidR="00393867" w:rsidRPr="00393867" w:rsidRDefault="00393867" w:rsidP="00393867">
            <w:pPr>
              <w:spacing w:after="0" w:line="240" w:lineRule="auto"/>
              <w:rPr>
                <w:rFonts w:ascii="Calibri" w:eastAsia="Times New Roman" w:hAnsi="Calibri" w:cs="Times New Roman"/>
                <w:color w:val="000000"/>
                <w:sz w:val="22"/>
              </w:rPr>
            </w:pPr>
            <w:r w:rsidRPr="00393867">
              <w:rPr>
                <w:rFonts w:ascii="Calibri" w:eastAsia="Times New Roman" w:hAnsi="Calibri" w:cs="Times New Roman"/>
                <w:color w:val="000000"/>
                <w:sz w:val="22"/>
              </w:rPr>
              <w:t> </w:t>
            </w:r>
          </w:p>
        </w:tc>
      </w:tr>
      <w:tr w:rsidR="00C363AE" w:rsidRPr="00393867" w:rsidTr="00C363AE">
        <w:trPr>
          <w:trHeight w:val="379"/>
        </w:trPr>
        <w:tc>
          <w:tcPr>
            <w:tcW w:w="2299" w:type="dxa"/>
            <w:tcBorders>
              <w:top w:val="nil"/>
              <w:left w:val="single" w:sz="8" w:space="0" w:color="auto"/>
              <w:right w:val="nil"/>
            </w:tcBorders>
            <w:shd w:val="clear" w:color="auto" w:fill="auto"/>
            <w:noWrap/>
            <w:vAlign w:val="bottom"/>
            <w:hideMark/>
          </w:tcPr>
          <w:p w:rsidR="00C363AE" w:rsidRPr="00393867" w:rsidRDefault="00C363AE" w:rsidP="00393867">
            <w:pPr>
              <w:spacing w:after="0" w:line="240" w:lineRule="auto"/>
              <w:rPr>
                <w:rFonts w:ascii="Calibri" w:eastAsia="Times New Roman" w:hAnsi="Calibri" w:cs="Times New Roman"/>
                <w:b/>
                <w:bCs/>
                <w:color w:val="000000"/>
                <w:sz w:val="22"/>
              </w:rPr>
            </w:pPr>
            <w:r>
              <w:rPr>
                <w:rFonts w:ascii="Calibri" w:eastAsia="Times New Roman" w:hAnsi="Calibri" w:cs="Times New Roman"/>
                <w:b/>
                <w:bCs/>
                <w:color w:val="000000"/>
                <w:sz w:val="22"/>
              </w:rPr>
              <w:t>Evaluator Name:</w:t>
            </w:r>
          </w:p>
        </w:tc>
        <w:tc>
          <w:tcPr>
            <w:tcW w:w="7509" w:type="dxa"/>
            <w:gridSpan w:val="3"/>
            <w:tcBorders>
              <w:top w:val="nil"/>
              <w:left w:val="nil"/>
              <w:bottom w:val="single" w:sz="8" w:space="0" w:color="auto"/>
              <w:right w:val="single" w:sz="8" w:space="0" w:color="auto"/>
            </w:tcBorders>
            <w:shd w:val="clear" w:color="auto" w:fill="auto"/>
            <w:noWrap/>
            <w:vAlign w:val="bottom"/>
          </w:tcPr>
          <w:p w:rsidR="00C363AE" w:rsidRPr="00393867" w:rsidRDefault="00C363AE" w:rsidP="00393867">
            <w:pPr>
              <w:spacing w:after="0" w:line="240" w:lineRule="auto"/>
              <w:rPr>
                <w:rFonts w:ascii="Calibri" w:eastAsia="Times New Roman" w:hAnsi="Calibri" w:cs="Times New Roman"/>
                <w:color w:val="000000"/>
                <w:sz w:val="22"/>
              </w:rPr>
            </w:pPr>
          </w:p>
        </w:tc>
      </w:tr>
      <w:tr w:rsidR="00C363AE" w:rsidRPr="00393867" w:rsidTr="00C363AE">
        <w:trPr>
          <w:trHeight w:val="379"/>
        </w:trPr>
        <w:tc>
          <w:tcPr>
            <w:tcW w:w="2299" w:type="dxa"/>
            <w:tcBorders>
              <w:top w:val="nil"/>
              <w:left w:val="single" w:sz="8" w:space="0" w:color="auto"/>
              <w:bottom w:val="single" w:sz="8" w:space="0" w:color="auto"/>
              <w:right w:val="nil"/>
            </w:tcBorders>
            <w:shd w:val="clear" w:color="auto" w:fill="auto"/>
            <w:noWrap/>
            <w:vAlign w:val="bottom"/>
            <w:hideMark/>
          </w:tcPr>
          <w:p w:rsidR="00C363AE" w:rsidRPr="00C363AE" w:rsidRDefault="00C363AE" w:rsidP="00C363AE">
            <w:pPr>
              <w:spacing w:after="0" w:line="240" w:lineRule="auto"/>
              <w:rPr>
                <w:rFonts w:ascii="Calibri" w:eastAsia="Times New Roman" w:hAnsi="Calibri" w:cs="Times New Roman"/>
                <w:b/>
                <w:color w:val="000000"/>
                <w:sz w:val="22"/>
              </w:rPr>
            </w:pPr>
            <w:r w:rsidRPr="00C363AE">
              <w:rPr>
                <w:rFonts w:ascii="Calibri" w:eastAsia="Times New Roman" w:hAnsi="Calibri" w:cs="Times New Roman"/>
                <w:b/>
                <w:color w:val="000000"/>
                <w:sz w:val="22"/>
              </w:rPr>
              <w:t>Evaluator Title:</w:t>
            </w:r>
          </w:p>
        </w:tc>
        <w:tc>
          <w:tcPr>
            <w:tcW w:w="7509" w:type="dxa"/>
            <w:gridSpan w:val="3"/>
            <w:tcBorders>
              <w:top w:val="single" w:sz="8" w:space="0" w:color="auto"/>
              <w:left w:val="nil"/>
              <w:bottom w:val="single" w:sz="8" w:space="0" w:color="auto"/>
              <w:right w:val="single" w:sz="8" w:space="0" w:color="auto"/>
            </w:tcBorders>
            <w:shd w:val="clear" w:color="auto" w:fill="auto"/>
            <w:noWrap/>
            <w:vAlign w:val="bottom"/>
            <w:hideMark/>
          </w:tcPr>
          <w:p w:rsidR="00C363AE" w:rsidRPr="00393867" w:rsidRDefault="00C363AE" w:rsidP="00393867">
            <w:pPr>
              <w:spacing w:after="0" w:line="240" w:lineRule="auto"/>
              <w:rPr>
                <w:rFonts w:ascii="Calibri" w:eastAsia="Times New Roman" w:hAnsi="Calibri" w:cs="Times New Roman"/>
                <w:color w:val="000000"/>
                <w:sz w:val="22"/>
              </w:rPr>
            </w:pPr>
          </w:p>
        </w:tc>
      </w:tr>
      <w:tr w:rsidR="00393867" w:rsidRPr="00393867" w:rsidTr="00393867">
        <w:trPr>
          <w:trHeight w:val="379"/>
        </w:trPr>
        <w:tc>
          <w:tcPr>
            <w:tcW w:w="2299" w:type="dxa"/>
            <w:tcBorders>
              <w:top w:val="nil"/>
              <w:left w:val="nil"/>
              <w:bottom w:val="nil"/>
              <w:right w:val="nil"/>
            </w:tcBorders>
            <w:shd w:val="clear" w:color="auto" w:fill="auto"/>
            <w:noWrap/>
            <w:vAlign w:val="bottom"/>
            <w:hideMark/>
          </w:tcPr>
          <w:p w:rsidR="00393867" w:rsidRPr="00393867" w:rsidRDefault="00393867" w:rsidP="00393867">
            <w:pPr>
              <w:spacing w:after="0" w:line="240" w:lineRule="auto"/>
              <w:rPr>
                <w:rFonts w:ascii="Calibri" w:eastAsia="Times New Roman" w:hAnsi="Calibri" w:cs="Times New Roman"/>
                <w:color w:val="000000"/>
                <w:sz w:val="22"/>
              </w:rPr>
            </w:pPr>
          </w:p>
        </w:tc>
        <w:tc>
          <w:tcPr>
            <w:tcW w:w="2597" w:type="dxa"/>
            <w:tcBorders>
              <w:top w:val="nil"/>
              <w:left w:val="nil"/>
              <w:bottom w:val="nil"/>
              <w:right w:val="nil"/>
            </w:tcBorders>
            <w:shd w:val="clear" w:color="auto" w:fill="auto"/>
            <w:noWrap/>
            <w:vAlign w:val="bottom"/>
            <w:hideMark/>
          </w:tcPr>
          <w:p w:rsidR="00393867" w:rsidRPr="00393867" w:rsidRDefault="00393867" w:rsidP="00393867">
            <w:pPr>
              <w:spacing w:after="0" w:line="240" w:lineRule="auto"/>
              <w:rPr>
                <w:rFonts w:ascii="Calibri" w:eastAsia="Times New Roman" w:hAnsi="Calibri" w:cs="Times New Roman"/>
                <w:color w:val="000000"/>
                <w:sz w:val="22"/>
              </w:rPr>
            </w:pPr>
          </w:p>
        </w:tc>
        <w:tc>
          <w:tcPr>
            <w:tcW w:w="2456" w:type="dxa"/>
            <w:tcBorders>
              <w:top w:val="nil"/>
              <w:left w:val="nil"/>
              <w:bottom w:val="nil"/>
              <w:right w:val="nil"/>
            </w:tcBorders>
            <w:shd w:val="clear" w:color="auto" w:fill="auto"/>
            <w:noWrap/>
            <w:vAlign w:val="bottom"/>
            <w:hideMark/>
          </w:tcPr>
          <w:p w:rsidR="00393867" w:rsidRPr="00393867" w:rsidRDefault="00393867" w:rsidP="00393867">
            <w:pPr>
              <w:spacing w:after="0" w:line="240" w:lineRule="auto"/>
              <w:rPr>
                <w:rFonts w:ascii="Calibri" w:eastAsia="Times New Roman" w:hAnsi="Calibri" w:cs="Times New Roman"/>
                <w:color w:val="000000"/>
                <w:sz w:val="22"/>
              </w:rPr>
            </w:pPr>
          </w:p>
        </w:tc>
        <w:tc>
          <w:tcPr>
            <w:tcW w:w="2456" w:type="dxa"/>
            <w:tcBorders>
              <w:top w:val="nil"/>
              <w:left w:val="nil"/>
              <w:bottom w:val="nil"/>
              <w:right w:val="nil"/>
            </w:tcBorders>
            <w:shd w:val="clear" w:color="auto" w:fill="auto"/>
            <w:noWrap/>
            <w:vAlign w:val="bottom"/>
            <w:hideMark/>
          </w:tcPr>
          <w:p w:rsidR="00393867" w:rsidRPr="00393867" w:rsidRDefault="00393867" w:rsidP="00393867">
            <w:pPr>
              <w:spacing w:after="0" w:line="240" w:lineRule="auto"/>
              <w:rPr>
                <w:rFonts w:ascii="Calibri" w:eastAsia="Times New Roman" w:hAnsi="Calibri" w:cs="Times New Roman"/>
                <w:color w:val="000000"/>
                <w:sz w:val="22"/>
              </w:rPr>
            </w:pPr>
          </w:p>
        </w:tc>
      </w:tr>
      <w:tr w:rsidR="00C363AE" w:rsidRPr="00393867" w:rsidTr="00F35F03">
        <w:trPr>
          <w:trHeight w:val="379"/>
        </w:trPr>
        <w:tc>
          <w:tcPr>
            <w:tcW w:w="4896" w:type="dxa"/>
            <w:gridSpan w:val="2"/>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C363AE" w:rsidRPr="00393867" w:rsidRDefault="00C363AE" w:rsidP="00C363AE">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Work Performance</w:t>
            </w:r>
          </w:p>
        </w:tc>
        <w:tc>
          <w:tcPr>
            <w:tcW w:w="4912" w:type="dxa"/>
            <w:gridSpan w:val="2"/>
            <w:tcBorders>
              <w:top w:val="single" w:sz="8" w:space="0" w:color="auto"/>
              <w:left w:val="nil"/>
              <w:bottom w:val="single" w:sz="8" w:space="0" w:color="auto"/>
              <w:right w:val="single" w:sz="8" w:space="0" w:color="auto"/>
            </w:tcBorders>
            <w:shd w:val="clear" w:color="000000" w:fill="D9D9D9"/>
            <w:noWrap/>
            <w:vAlign w:val="bottom"/>
            <w:hideMark/>
          </w:tcPr>
          <w:p w:rsidR="00C363AE" w:rsidRDefault="00C363AE" w:rsidP="00C363AE">
            <w:pPr>
              <w:spacing w:after="0" w:line="240" w:lineRule="auto"/>
              <w:rPr>
                <w:rFonts w:ascii="Calibri" w:eastAsia="Times New Roman" w:hAnsi="Calibri" w:cs="Times New Roman"/>
                <w:b/>
                <w:bCs/>
                <w:color w:val="000000"/>
                <w:sz w:val="22"/>
                <w:szCs w:val="28"/>
              </w:rPr>
            </w:pPr>
            <w:r>
              <w:rPr>
                <w:rFonts w:ascii="Calibri" w:eastAsia="Times New Roman" w:hAnsi="Calibri" w:cs="Times New Roman"/>
                <w:b/>
                <w:bCs/>
                <w:color w:val="000000"/>
                <w:sz w:val="22"/>
                <w:szCs w:val="28"/>
              </w:rPr>
              <w:t xml:space="preserve">1. </w:t>
            </w:r>
            <w:r w:rsidRPr="00C363AE">
              <w:rPr>
                <w:rFonts w:ascii="Calibri" w:eastAsia="Times New Roman" w:hAnsi="Calibri" w:cs="Times New Roman"/>
                <w:b/>
                <w:bCs/>
                <w:color w:val="000000"/>
                <w:sz w:val="22"/>
                <w:szCs w:val="28"/>
              </w:rPr>
              <w:t>Unacceptable             2.  Fair</w:t>
            </w:r>
          </w:p>
          <w:p w:rsidR="00C363AE" w:rsidRPr="00C363AE" w:rsidRDefault="00C363AE" w:rsidP="00C363AE">
            <w:p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2"/>
                <w:szCs w:val="28"/>
              </w:rPr>
              <w:t>3. Good                            4. Superior</w:t>
            </w:r>
          </w:p>
        </w:tc>
      </w:tr>
      <w:tr w:rsidR="00C363AE" w:rsidRPr="00393867" w:rsidTr="0015609D">
        <w:trPr>
          <w:trHeight w:val="379"/>
        </w:trPr>
        <w:tc>
          <w:tcPr>
            <w:tcW w:w="4896" w:type="dxa"/>
            <w:gridSpan w:val="2"/>
            <w:tcBorders>
              <w:top w:val="nil"/>
              <w:left w:val="single" w:sz="8" w:space="0" w:color="auto"/>
              <w:bottom w:val="single" w:sz="4" w:space="0" w:color="auto"/>
              <w:right w:val="single" w:sz="4" w:space="0" w:color="auto"/>
            </w:tcBorders>
            <w:shd w:val="clear" w:color="auto" w:fill="auto"/>
            <w:noWrap/>
            <w:vAlign w:val="bottom"/>
            <w:hideMark/>
          </w:tcPr>
          <w:p w:rsidR="00C363AE" w:rsidRPr="00C363AE" w:rsidRDefault="00C6230A" w:rsidP="00C363AE">
            <w:pPr>
              <w:spacing w:after="0" w:line="240" w:lineRule="auto"/>
              <w:rPr>
                <w:rFonts w:ascii="Calibri" w:eastAsia="Times New Roman" w:hAnsi="Calibri" w:cs="Times New Roman"/>
                <w:b/>
                <w:color w:val="000000"/>
                <w:sz w:val="22"/>
              </w:rPr>
            </w:pPr>
            <w:r>
              <w:rPr>
                <w:rFonts w:ascii="Calibri" w:eastAsia="Times New Roman" w:hAnsi="Calibri" w:cs="Times New Roman"/>
                <w:b/>
                <w:color w:val="000000"/>
                <w:sz w:val="22"/>
              </w:rPr>
              <w:t>Ministry Area:</w:t>
            </w:r>
          </w:p>
        </w:tc>
        <w:tc>
          <w:tcPr>
            <w:tcW w:w="4912" w:type="dxa"/>
            <w:gridSpan w:val="2"/>
            <w:tcBorders>
              <w:top w:val="nil"/>
              <w:left w:val="nil"/>
              <w:bottom w:val="single" w:sz="4" w:space="0" w:color="auto"/>
              <w:right w:val="single" w:sz="8" w:space="0" w:color="auto"/>
            </w:tcBorders>
            <w:shd w:val="clear" w:color="auto" w:fill="auto"/>
            <w:noWrap/>
            <w:vAlign w:val="bottom"/>
            <w:hideMark/>
          </w:tcPr>
          <w:p w:rsidR="00C363AE" w:rsidRPr="00C363AE" w:rsidRDefault="00C363AE" w:rsidP="00393867">
            <w:pPr>
              <w:spacing w:after="0" w:line="240" w:lineRule="auto"/>
              <w:rPr>
                <w:rFonts w:ascii="Calibri" w:eastAsia="Times New Roman" w:hAnsi="Calibri" w:cs="Times New Roman"/>
                <w:b/>
                <w:color w:val="000000"/>
                <w:sz w:val="22"/>
              </w:rPr>
            </w:pPr>
            <w:r w:rsidRPr="00C363AE">
              <w:rPr>
                <w:rFonts w:ascii="Calibri" w:eastAsia="Times New Roman" w:hAnsi="Calibri" w:cs="Times New Roman"/>
                <w:b/>
                <w:color w:val="000000"/>
                <w:sz w:val="22"/>
              </w:rPr>
              <w:t>Comments                              1    2     3    4</w:t>
            </w:r>
          </w:p>
        </w:tc>
      </w:tr>
      <w:tr w:rsidR="00C363AE" w:rsidRPr="00393867" w:rsidTr="00DD16F9">
        <w:trPr>
          <w:trHeight w:val="379"/>
        </w:trPr>
        <w:tc>
          <w:tcPr>
            <w:tcW w:w="4896" w:type="dxa"/>
            <w:gridSpan w:val="2"/>
            <w:tcBorders>
              <w:top w:val="nil"/>
              <w:left w:val="single" w:sz="8" w:space="0" w:color="auto"/>
              <w:bottom w:val="single" w:sz="4" w:space="0" w:color="auto"/>
              <w:right w:val="single" w:sz="4" w:space="0" w:color="auto"/>
            </w:tcBorders>
            <w:shd w:val="clear" w:color="auto" w:fill="auto"/>
            <w:noWrap/>
            <w:vAlign w:val="bottom"/>
          </w:tcPr>
          <w:p w:rsidR="00C363AE" w:rsidRPr="00393867" w:rsidRDefault="00C6230A" w:rsidP="00C6230A">
            <w:pPr>
              <w:spacing w:after="0" w:line="240" w:lineRule="auto"/>
              <w:rPr>
                <w:rFonts w:ascii="Calibri" w:eastAsia="Times New Roman" w:hAnsi="Calibri" w:cs="Times New Roman"/>
                <w:color w:val="000000"/>
                <w:sz w:val="22"/>
              </w:rPr>
            </w:pPr>
            <w:r>
              <w:rPr>
                <w:rFonts w:ascii="Calibri" w:eastAsia="Times New Roman" w:hAnsi="Calibri" w:cs="Times New Roman"/>
                <w:color w:val="000000"/>
                <w:sz w:val="22"/>
              </w:rPr>
              <w:t xml:space="preserve">The ability to </w:t>
            </w:r>
            <w:r w:rsidR="00E0529C">
              <w:rPr>
                <w:rFonts w:ascii="Calibri" w:eastAsia="Times New Roman" w:hAnsi="Calibri" w:cs="Times New Roman"/>
                <w:color w:val="000000"/>
                <w:sz w:val="22"/>
              </w:rPr>
              <w:t xml:space="preserve">understand and </w:t>
            </w:r>
            <w:r>
              <w:rPr>
                <w:rFonts w:ascii="Calibri" w:eastAsia="Times New Roman" w:hAnsi="Calibri" w:cs="Times New Roman"/>
                <w:color w:val="000000"/>
                <w:sz w:val="22"/>
              </w:rPr>
              <w:t>meet the ministry responsibilities of the position as outlined in the job description.  The care and attention to offering ministry opportunities to those in your constituency group.</w:t>
            </w:r>
          </w:p>
        </w:tc>
        <w:tc>
          <w:tcPr>
            <w:tcW w:w="4912" w:type="dxa"/>
            <w:gridSpan w:val="2"/>
            <w:tcBorders>
              <w:top w:val="nil"/>
              <w:left w:val="nil"/>
              <w:bottom w:val="single" w:sz="4" w:space="0" w:color="auto"/>
              <w:right w:val="single" w:sz="8" w:space="0" w:color="auto"/>
            </w:tcBorders>
            <w:shd w:val="clear" w:color="auto" w:fill="auto"/>
            <w:noWrap/>
            <w:vAlign w:val="bottom"/>
            <w:hideMark/>
          </w:tcPr>
          <w:p w:rsidR="00C363AE" w:rsidRPr="00393867" w:rsidRDefault="00C363AE" w:rsidP="00C363AE">
            <w:pPr>
              <w:spacing w:after="0" w:line="240" w:lineRule="auto"/>
              <w:rPr>
                <w:rFonts w:ascii="Calibri" w:eastAsia="Times New Roman" w:hAnsi="Calibri" w:cs="Times New Roman"/>
                <w:color w:val="000000"/>
                <w:sz w:val="22"/>
              </w:rPr>
            </w:pPr>
            <w:r w:rsidRPr="00393867">
              <w:rPr>
                <w:rFonts w:ascii="Calibri" w:eastAsia="Times New Roman" w:hAnsi="Calibri" w:cs="Times New Roman"/>
                <w:color w:val="000000"/>
                <w:sz w:val="22"/>
              </w:rPr>
              <w:t>  </w:t>
            </w:r>
          </w:p>
        </w:tc>
      </w:tr>
      <w:tr w:rsidR="008C66ED" w:rsidRPr="00393867" w:rsidTr="00506283">
        <w:trPr>
          <w:trHeight w:val="379"/>
        </w:trPr>
        <w:tc>
          <w:tcPr>
            <w:tcW w:w="4896" w:type="dxa"/>
            <w:gridSpan w:val="2"/>
            <w:tcBorders>
              <w:top w:val="nil"/>
              <w:left w:val="single" w:sz="8" w:space="0" w:color="auto"/>
              <w:bottom w:val="single" w:sz="4" w:space="0" w:color="auto"/>
              <w:right w:val="single" w:sz="4" w:space="0" w:color="auto"/>
            </w:tcBorders>
            <w:shd w:val="clear" w:color="auto" w:fill="auto"/>
            <w:noWrap/>
            <w:vAlign w:val="bottom"/>
          </w:tcPr>
          <w:p w:rsidR="008C66ED" w:rsidRPr="008C66ED" w:rsidRDefault="008C66ED" w:rsidP="00393867">
            <w:pPr>
              <w:spacing w:after="0" w:line="240" w:lineRule="auto"/>
              <w:rPr>
                <w:rFonts w:ascii="Calibri" w:eastAsia="Times New Roman" w:hAnsi="Calibri" w:cs="Times New Roman"/>
                <w:b/>
                <w:color w:val="000000"/>
                <w:sz w:val="22"/>
              </w:rPr>
            </w:pPr>
            <w:r>
              <w:rPr>
                <w:rFonts w:ascii="Calibri" w:eastAsia="Times New Roman" w:hAnsi="Calibri" w:cs="Times New Roman"/>
                <w:b/>
                <w:color w:val="000000"/>
                <w:sz w:val="22"/>
              </w:rPr>
              <w:t>Constituency Service Skills:</w:t>
            </w:r>
          </w:p>
        </w:tc>
        <w:tc>
          <w:tcPr>
            <w:tcW w:w="4912" w:type="dxa"/>
            <w:gridSpan w:val="2"/>
            <w:tcBorders>
              <w:top w:val="nil"/>
              <w:left w:val="nil"/>
              <w:bottom w:val="single" w:sz="4" w:space="0" w:color="auto"/>
              <w:right w:val="single" w:sz="8" w:space="0" w:color="auto"/>
            </w:tcBorders>
            <w:shd w:val="clear" w:color="auto" w:fill="auto"/>
            <w:noWrap/>
            <w:vAlign w:val="bottom"/>
          </w:tcPr>
          <w:p w:rsidR="008C66ED" w:rsidRPr="00393867" w:rsidRDefault="008C66ED" w:rsidP="00C363AE">
            <w:pPr>
              <w:spacing w:after="0" w:line="240" w:lineRule="auto"/>
              <w:rPr>
                <w:rFonts w:ascii="Calibri" w:eastAsia="Times New Roman" w:hAnsi="Calibri" w:cs="Times New Roman"/>
                <w:color w:val="000000"/>
                <w:sz w:val="22"/>
              </w:rPr>
            </w:pPr>
            <w:r w:rsidRPr="00C363AE">
              <w:rPr>
                <w:rFonts w:ascii="Calibri" w:eastAsia="Times New Roman" w:hAnsi="Calibri" w:cs="Times New Roman"/>
                <w:b/>
                <w:color w:val="000000"/>
                <w:sz w:val="22"/>
              </w:rPr>
              <w:t>Comments                              1    2     3    4</w:t>
            </w:r>
          </w:p>
        </w:tc>
      </w:tr>
      <w:tr w:rsidR="008C66ED" w:rsidRPr="00393867" w:rsidTr="00506283">
        <w:trPr>
          <w:trHeight w:val="379"/>
        </w:trPr>
        <w:tc>
          <w:tcPr>
            <w:tcW w:w="4896" w:type="dxa"/>
            <w:gridSpan w:val="2"/>
            <w:tcBorders>
              <w:top w:val="nil"/>
              <w:left w:val="single" w:sz="8" w:space="0" w:color="auto"/>
              <w:bottom w:val="single" w:sz="4" w:space="0" w:color="auto"/>
              <w:right w:val="single" w:sz="4" w:space="0" w:color="auto"/>
            </w:tcBorders>
            <w:shd w:val="clear" w:color="auto" w:fill="auto"/>
            <w:noWrap/>
            <w:vAlign w:val="bottom"/>
          </w:tcPr>
          <w:p w:rsidR="008C66ED" w:rsidRPr="008C66ED" w:rsidRDefault="008C66ED" w:rsidP="00393867">
            <w:pPr>
              <w:spacing w:after="0" w:line="240" w:lineRule="auto"/>
              <w:rPr>
                <w:rFonts w:ascii="Calibri" w:eastAsia="Times New Roman" w:hAnsi="Calibri" w:cs="Times New Roman"/>
                <w:color w:val="000000"/>
                <w:sz w:val="22"/>
              </w:rPr>
            </w:pPr>
            <w:r>
              <w:rPr>
                <w:rFonts w:ascii="Calibri" w:eastAsia="Times New Roman" w:hAnsi="Calibri" w:cs="Times New Roman"/>
                <w:color w:val="000000"/>
                <w:sz w:val="22"/>
              </w:rPr>
              <w:t>The ability to develop relationships with Church constituency groups and individuals by making an effort to listen to and understand the constituency.  The ability to anticipate and provide solutions to the SLI Team and give priority to their leadership development.</w:t>
            </w:r>
          </w:p>
        </w:tc>
        <w:tc>
          <w:tcPr>
            <w:tcW w:w="4912" w:type="dxa"/>
            <w:gridSpan w:val="2"/>
            <w:tcBorders>
              <w:top w:val="nil"/>
              <w:left w:val="nil"/>
              <w:bottom w:val="single" w:sz="4" w:space="0" w:color="auto"/>
              <w:right w:val="single" w:sz="8" w:space="0" w:color="auto"/>
            </w:tcBorders>
            <w:shd w:val="clear" w:color="auto" w:fill="auto"/>
            <w:noWrap/>
            <w:vAlign w:val="bottom"/>
          </w:tcPr>
          <w:p w:rsidR="008C66ED" w:rsidRPr="00393867" w:rsidRDefault="008C66ED" w:rsidP="00C363AE">
            <w:pPr>
              <w:spacing w:after="0" w:line="240" w:lineRule="auto"/>
              <w:rPr>
                <w:rFonts w:ascii="Calibri" w:eastAsia="Times New Roman" w:hAnsi="Calibri" w:cs="Times New Roman"/>
                <w:color w:val="000000"/>
                <w:sz w:val="22"/>
              </w:rPr>
            </w:pPr>
          </w:p>
        </w:tc>
      </w:tr>
      <w:tr w:rsidR="00A737CB" w:rsidRPr="00393867" w:rsidTr="00506283">
        <w:trPr>
          <w:trHeight w:val="379"/>
        </w:trPr>
        <w:tc>
          <w:tcPr>
            <w:tcW w:w="4896" w:type="dxa"/>
            <w:gridSpan w:val="2"/>
            <w:tcBorders>
              <w:top w:val="nil"/>
              <w:left w:val="single" w:sz="8" w:space="0" w:color="auto"/>
              <w:bottom w:val="single" w:sz="4" w:space="0" w:color="auto"/>
              <w:right w:val="single" w:sz="4" w:space="0" w:color="auto"/>
            </w:tcBorders>
            <w:shd w:val="clear" w:color="auto" w:fill="auto"/>
            <w:noWrap/>
            <w:vAlign w:val="bottom"/>
          </w:tcPr>
          <w:p w:rsidR="00A737CB" w:rsidRPr="00A737CB" w:rsidRDefault="00A737CB" w:rsidP="00393867">
            <w:pPr>
              <w:spacing w:after="0" w:line="240" w:lineRule="auto"/>
              <w:rPr>
                <w:rFonts w:ascii="Calibri" w:eastAsia="Times New Roman" w:hAnsi="Calibri" w:cs="Times New Roman"/>
                <w:b/>
                <w:color w:val="000000"/>
                <w:sz w:val="22"/>
              </w:rPr>
            </w:pPr>
            <w:r>
              <w:rPr>
                <w:rFonts w:ascii="Calibri" w:eastAsia="Times New Roman" w:hAnsi="Calibri" w:cs="Times New Roman"/>
                <w:b/>
                <w:color w:val="000000"/>
                <w:sz w:val="22"/>
              </w:rPr>
              <w:t>Clergy Responsibilities:</w:t>
            </w:r>
          </w:p>
        </w:tc>
        <w:tc>
          <w:tcPr>
            <w:tcW w:w="4912" w:type="dxa"/>
            <w:gridSpan w:val="2"/>
            <w:tcBorders>
              <w:top w:val="nil"/>
              <w:left w:val="nil"/>
              <w:bottom w:val="single" w:sz="4" w:space="0" w:color="auto"/>
              <w:right w:val="single" w:sz="8" w:space="0" w:color="auto"/>
            </w:tcBorders>
            <w:shd w:val="clear" w:color="auto" w:fill="auto"/>
            <w:noWrap/>
            <w:vAlign w:val="bottom"/>
          </w:tcPr>
          <w:p w:rsidR="00A737CB" w:rsidRPr="00393867" w:rsidRDefault="00A737CB" w:rsidP="00C363AE">
            <w:pPr>
              <w:spacing w:after="0" w:line="240" w:lineRule="auto"/>
              <w:rPr>
                <w:rFonts w:ascii="Calibri" w:eastAsia="Times New Roman" w:hAnsi="Calibri" w:cs="Times New Roman"/>
                <w:color w:val="000000"/>
                <w:sz w:val="22"/>
              </w:rPr>
            </w:pPr>
            <w:r w:rsidRPr="00C363AE">
              <w:rPr>
                <w:rFonts w:ascii="Calibri" w:eastAsia="Times New Roman" w:hAnsi="Calibri" w:cs="Times New Roman"/>
                <w:b/>
                <w:color w:val="000000"/>
                <w:sz w:val="22"/>
              </w:rPr>
              <w:t>Comments                              1    2     3    4</w:t>
            </w:r>
          </w:p>
        </w:tc>
      </w:tr>
      <w:tr w:rsidR="00A737CB" w:rsidRPr="00393867" w:rsidTr="00506283">
        <w:trPr>
          <w:trHeight w:val="379"/>
        </w:trPr>
        <w:tc>
          <w:tcPr>
            <w:tcW w:w="4896" w:type="dxa"/>
            <w:gridSpan w:val="2"/>
            <w:tcBorders>
              <w:top w:val="nil"/>
              <w:left w:val="single" w:sz="8" w:space="0" w:color="auto"/>
              <w:bottom w:val="single" w:sz="4" w:space="0" w:color="auto"/>
              <w:right w:val="single" w:sz="4" w:space="0" w:color="auto"/>
            </w:tcBorders>
            <w:shd w:val="clear" w:color="auto" w:fill="auto"/>
            <w:noWrap/>
            <w:vAlign w:val="bottom"/>
          </w:tcPr>
          <w:p w:rsidR="00A737CB" w:rsidRDefault="00A737CB" w:rsidP="00393867">
            <w:pPr>
              <w:spacing w:after="0" w:line="240" w:lineRule="auto"/>
              <w:rPr>
                <w:rFonts w:ascii="Calibri" w:eastAsia="Times New Roman" w:hAnsi="Calibri" w:cs="Times New Roman"/>
                <w:color w:val="000000"/>
                <w:sz w:val="22"/>
              </w:rPr>
            </w:pPr>
            <w:r>
              <w:rPr>
                <w:rFonts w:ascii="Calibri" w:eastAsia="Times New Roman" w:hAnsi="Calibri" w:cs="Times New Roman"/>
                <w:color w:val="000000"/>
                <w:sz w:val="22"/>
              </w:rPr>
              <w:t>The willingness to adhere to the clergy responsibilities of the Church as a whole and the department specifically to include, but not limited to, teaching ministry, visitation, liturgist role, preaching.</w:t>
            </w:r>
          </w:p>
        </w:tc>
        <w:tc>
          <w:tcPr>
            <w:tcW w:w="4912" w:type="dxa"/>
            <w:gridSpan w:val="2"/>
            <w:tcBorders>
              <w:top w:val="nil"/>
              <w:left w:val="nil"/>
              <w:bottom w:val="single" w:sz="4" w:space="0" w:color="auto"/>
              <w:right w:val="single" w:sz="8" w:space="0" w:color="auto"/>
            </w:tcBorders>
            <w:shd w:val="clear" w:color="auto" w:fill="auto"/>
            <w:noWrap/>
            <w:vAlign w:val="bottom"/>
          </w:tcPr>
          <w:p w:rsidR="00A737CB" w:rsidRPr="00393867" w:rsidRDefault="00A737CB" w:rsidP="00C363AE">
            <w:pPr>
              <w:spacing w:after="0" w:line="240" w:lineRule="auto"/>
              <w:rPr>
                <w:rFonts w:ascii="Calibri" w:eastAsia="Times New Roman" w:hAnsi="Calibri" w:cs="Times New Roman"/>
                <w:color w:val="000000"/>
                <w:sz w:val="22"/>
              </w:rPr>
            </w:pPr>
          </w:p>
        </w:tc>
      </w:tr>
      <w:tr w:rsidR="00C363AE" w:rsidRPr="00393867" w:rsidTr="00506283">
        <w:trPr>
          <w:trHeight w:val="379"/>
        </w:trPr>
        <w:tc>
          <w:tcPr>
            <w:tcW w:w="4896" w:type="dxa"/>
            <w:gridSpan w:val="2"/>
            <w:tcBorders>
              <w:top w:val="nil"/>
              <w:left w:val="single" w:sz="8" w:space="0" w:color="auto"/>
              <w:bottom w:val="single" w:sz="4" w:space="0" w:color="auto"/>
              <w:right w:val="single" w:sz="4" w:space="0" w:color="auto"/>
            </w:tcBorders>
            <w:shd w:val="clear" w:color="auto" w:fill="auto"/>
            <w:noWrap/>
            <w:vAlign w:val="bottom"/>
            <w:hideMark/>
          </w:tcPr>
          <w:p w:rsidR="00C363AE" w:rsidRPr="00A737CB" w:rsidRDefault="00A737CB" w:rsidP="00393867">
            <w:pPr>
              <w:spacing w:after="0" w:line="240" w:lineRule="auto"/>
              <w:rPr>
                <w:rFonts w:ascii="Calibri" w:eastAsia="Times New Roman" w:hAnsi="Calibri" w:cs="Times New Roman"/>
                <w:b/>
                <w:color w:val="000000"/>
                <w:sz w:val="22"/>
              </w:rPr>
            </w:pPr>
            <w:r>
              <w:rPr>
                <w:rFonts w:ascii="Calibri" w:eastAsia="Times New Roman" w:hAnsi="Calibri" w:cs="Times New Roman"/>
                <w:b/>
                <w:color w:val="000000"/>
                <w:sz w:val="22"/>
              </w:rPr>
              <w:t>Leadership Responsibilities:</w:t>
            </w:r>
          </w:p>
        </w:tc>
        <w:tc>
          <w:tcPr>
            <w:tcW w:w="4912" w:type="dxa"/>
            <w:gridSpan w:val="2"/>
            <w:tcBorders>
              <w:top w:val="nil"/>
              <w:left w:val="nil"/>
              <w:bottom w:val="single" w:sz="4" w:space="0" w:color="auto"/>
              <w:right w:val="single" w:sz="8" w:space="0" w:color="auto"/>
            </w:tcBorders>
            <w:shd w:val="clear" w:color="auto" w:fill="auto"/>
            <w:noWrap/>
            <w:vAlign w:val="bottom"/>
            <w:hideMark/>
          </w:tcPr>
          <w:p w:rsidR="00C363AE" w:rsidRPr="00393867" w:rsidRDefault="00C363AE" w:rsidP="00C363AE">
            <w:pPr>
              <w:spacing w:after="0" w:line="240" w:lineRule="auto"/>
              <w:rPr>
                <w:rFonts w:ascii="Calibri" w:eastAsia="Times New Roman" w:hAnsi="Calibri" w:cs="Times New Roman"/>
                <w:color w:val="000000"/>
                <w:sz w:val="22"/>
              </w:rPr>
            </w:pPr>
            <w:r w:rsidRPr="00393867">
              <w:rPr>
                <w:rFonts w:ascii="Calibri" w:eastAsia="Times New Roman" w:hAnsi="Calibri" w:cs="Times New Roman"/>
                <w:color w:val="000000"/>
                <w:sz w:val="22"/>
              </w:rPr>
              <w:t> </w:t>
            </w:r>
            <w:r w:rsidRPr="00C363AE">
              <w:rPr>
                <w:rFonts w:ascii="Calibri" w:eastAsia="Times New Roman" w:hAnsi="Calibri" w:cs="Times New Roman"/>
                <w:b/>
                <w:color w:val="000000"/>
                <w:sz w:val="22"/>
              </w:rPr>
              <w:t>Comments                              1    2     3    4</w:t>
            </w:r>
          </w:p>
        </w:tc>
      </w:tr>
      <w:tr w:rsidR="00C363AE" w:rsidRPr="00393867" w:rsidTr="00C91A77">
        <w:trPr>
          <w:trHeight w:val="379"/>
        </w:trPr>
        <w:tc>
          <w:tcPr>
            <w:tcW w:w="4896" w:type="dxa"/>
            <w:gridSpan w:val="2"/>
            <w:tcBorders>
              <w:top w:val="nil"/>
              <w:left w:val="single" w:sz="8" w:space="0" w:color="auto"/>
              <w:bottom w:val="single" w:sz="4" w:space="0" w:color="auto"/>
              <w:right w:val="single" w:sz="4" w:space="0" w:color="auto"/>
            </w:tcBorders>
            <w:shd w:val="clear" w:color="auto" w:fill="auto"/>
            <w:noWrap/>
            <w:vAlign w:val="bottom"/>
            <w:hideMark/>
          </w:tcPr>
          <w:p w:rsidR="00C363AE" w:rsidRPr="00393867" w:rsidRDefault="00A737CB" w:rsidP="00393867">
            <w:pPr>
              <w:spacing w:after="0" w:line="240" w:lineRule="auto"/>
              <w:rPr>
                <w:rFonts w:ascii="Calibri" w:eastAsia="Times New Roman" w:hAnsi="Calibri" w:cs="Times New Roman"/>
                <w:color w:val="000000"/>
                <w:sz w:val="22"/>
              </w:rPr>
            </w:pPr>
            <w:r>
              <w:rPr>
                <w:rFonts w:ascii="Calibri" w:eastAsia="Times New Roman" w:hAnsi="Calibri" w:cs="Times New Roman"/>
                <w:color w:val="000000"/>
                <w:sz w:val="22"/>
              </w:rPr>
              <w:t>The ability to lead SLI team and other laity groups to effectively carryout the mission and vision of BUMC as outlined for your specific ministry area.  Articulating a vision for the ministry area, empowering leaders to pursue their call to ministry, and provide a framework for church leaders and volunteers to participate in the ministries of the Church.</w:t>
            </w:r>
          </w:p>
        </w:tc>
        <w:tc>
          <w:tcPr>
            <w:tcW w:w="4912" w:type="dxa"/>
            <w:gridSpan w:val="2"/>
            <w:tcBorders>
              <w:top w:val="nil"/>
              <w:left w:val="nil"/>
              <w:bottom w:val="single" w:sz="4" w:space="0" w:color="auto"/>
              <w:right w:val="single" w:sz="8" w:space="0" w:color="auto"/>
            </w:tcBorders>
            <w:shd w:val="clear" w:color="auto" w:fill="auto"/>
            <w:noWrap/>
            <w:vAlign w:val="bottom"/>
            <w:hideMark/>
          </w:tcPr>
          <w:p w:rsidR="00C363AE" w:rsidRPr="00393867" w:rsidRDefault="00C363AE" w:rsidP="00C363AE">
            <w:pPr>
              <w:spacing w:after="0" w:line="240" w:lineRule="auto"/>
              <w:rPr>
                <w:rFonts w:ascii="Calibri" w:eastAsia="Times New Roman" w:hAnsi="Calibri" w:cs="Times New Roman"/>
                <w:color w:val="000000"/>
                <w:sz w:val="22"/>
              </w:rPr>
            </w:pPr>
            <w:r w:rsidRPr="00393867">
              <w:rPr>
                <w:rFonts w:ascii="Calibri" w:eastAsia="Times New Roman" w:hAnsi="Calibri" w:cs="Times New Roman"/>
                <w:color w:val="000000"/>
                <w:sz w:val="22"/>
              </w:rPr>
              <w:t>  </w:t>
            </w:r>
          </w:p>
        </w:tc>
      </w:tr>
    </w:tbl>
    <w:p w:rsidR="00F41A41" w:rsidRDefault="00F41A41">
      <w:r>
        <w:br w:type="page"/>
      </w:r>
    </w:p>
    <w:tbl>
      <w:tblPr>
        <w:tblW w:w="9808" w:type="dxa"/>
        <w:tblInd w:w="108" w:type="dxa"/>
        <w:tblLook w:val="04A0" w:firstRow="1" w:lastRow="0" w:firstColumn="1" w:lastColumn="0" w:noHBand="0" w:noVBand="1"/>
      </w:tblPr>
      <w:tblGrid>
        <w:gridCol w:w="4896"/>
        <w:gridCol w:w="4912"/>
      </w:tblGrid>
      <w:tr w:rsidR="00E0529C" w:rsidRPr="00393867" w:rsidTr="00E0529C">
        <w:trPr>
          <w:trHeight w:val="379"/>
        </w:trPr>
        <w:tc>
          <w:tcPr>
            <w:tcW w:w="48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E0529C" w:rsidRDefault="00E0529C" w:rsidP="00393867">
            <w:pPr>
              <w:spacing w:after="0" w:line="240" w:lineRule="auto"/>
              <w:rPr>
                <w:rFonts w:ascii="Calibri" w:eastAsia="Times New Roman" w:hAnsi="Calibri" w:cs="Times New Roman"/>
                <w:b/>
                <w:color w:val="000000"/>
                <w:sz w:val="22"/>
              </w:rPr>
            </w:pPr>
            <w:r>
              <w:rPr>
                <w:rFonts w:ascii="Calibri" w:eastAsia="Times New Roman" w:hAnsi="Calibri" w:cs="Times New Roman"/>
                <w:b/>
                <w:color w:val="000000"/>
                <w:sz w:val="22"/>
              </w:rPr>
              <w:lastRenderedPageBreak/>
              <w:t>Utilization of Resources:</w:t>
            </w:r>
          </w:p>
        </w:tc>
        <w:tc>
          <w:tcPr>
            <w:tcW w:w="4912" w:type="dxa"/>
            <w:tcBorders>
              <w:top w:val="single" w:sz="4" w:space="0" w:color="auto"/>
              <w:left w:val="nil"/>
              <w:bottom w:val="single" w:sz="4" w:space="0" w:color="auto"/>
              <w:right w:val="single" w:sz="8" w:space="0" w:color="auto"/>
            </w:tcBorders>
            <w:shd w:val="clear" w:color="auto" w:fill="auto"/>
            <w:noWrap/>
            <w:vAlign w:val="bottom"/>
          </w:tcPr>
          <w:p w:rsidR="00E0529C" w:rsidRPr="00C363AE" w:rsidRDefault="00E0529C" w:rsidP="00C363AE">
            <w:pPr>
              <w:spacing w:after="0" w:line="240" w:lineRule="auto"/>
              <w:rPr>
                <w:rFonts w:ascii="Calibri" w:eastAsia="Times New Roman" w:hAnsi="Calibri" w:cs="Times New Roman"/>
                <w:b/>
                <w:color w:val="000000"/>
                <w:sz w:val="22"/>
              </w:rPr>
            </w:pPr>
            <w:r w:rsidRPr="00C363AE">
              <w:rPr>
                <w:rFonts w:ascii="Calibri" w:eastAsia="Times New Roman" w:hAnsi="Calibri" w:cs="Times New Roman"/>
                <w:b/>
                <w:color w:val="000000"/>
                <w:sz w:val="22"/>
              </w:rPr>
              <w:t>Comments                              1    2     3    4</w:t>
            </w:r>
          </w:p>
        </w:tc>
      </w:tr>
      <w:tr w:rsidR="00E0529C" w:rsidRPr="00393867" w:rsidTr="00C91A77">
        <w:trPr>
          <w:trHeight w:val="379"/>
        </w:trPr>
        <w:tc>
          <w:tcPr>
            <w:tcW w:w="4896" w:type="dxa"/>
            <w:tcBorders>
              <w:top w:val="nil"/>
              <w:left w:val="single" w:sz="8" w:space="0" w:color="auto"/>
              <w:bottom w:val="single" w:sz="4" w:space="0" w:color="auto"/>
              <w:right w:val="single" w:sz="4" w:space="0" w:color="auto"/>
            </w:tcBorders>
            <w:shd w:val="clear" w:color="auto" w:fill="auto"/>
            <w:noWrap/>
            <w:vAlign w:val="bottom"/>
          </w:tcPr>
          <w:p w:rsidR="00E0529C" w:rsidRPr="00E0529C" w:rsidRDefault="00E0529C" w:rsidP="00393867">
            <w:pPr>
              <w:spacing w:after="0" w:line="240" w:lineRule="auto"/>
              <w:rPr>
                <w:rFonts w:ascii="Calibri" w:eastAsia="Times New Roman" w:hAnsi="Calibri" w:cs="Times New Roman"/>
                <w:color w:val="000000"/>
                <w:sz w:val="22"/>
              </w:rPr>
            </w:pPr>
            <w:r w:rsidRPr="00E0529C">
              <w:rPr>
                <w:rFonts w:ascii="Calibri" w:eastAsia="Times New Roman" w:hAnsi="Calibri" w:cs="Times New Roman"/>
                <w:color w:val="000000"/>
                <w:sz w:val="22"/>
              </w:rPr>
              <w:t>Utilizes funds, staff, and / or equipment economically and effectively.</w:t>
            </w:r>
          </w:p>
          <w:p w:rsidR="00E0529C" w:rsidRDefault="00E0529C" w:rsidP="00393867">
            <w:pPr>
              <w:spacing w:after="0" w:line="240" w:lineRule="auto"/>
              <w:rPr>
                <w:rFonts w:ascii="Calibri" w:eastAsia="Times New Roman" w:hAnsi="Calibri" w:cs="Times New Roman"/>
                <w:b/>
                <w:color w:val="000000"/>
                <w:sz w:val="22"/>
              </w:rPr>
            </w:pPr>
          </w:p>
          <w:p w:rsidR="00E0529C" w:rsidRDefault="00E0529C" w:rsidP="00393867">
            <w:pPr>
              <w:spacing w:after="0" w:line="240" w:lineRule="auto"/>
              <w:rPr>
                <w:rFonts w:ascii="Calibri" w:eastAsia="Times New Roman" w:hAnsi="Calibri" w:cs="Times New Roman"/>
                <w:b/>
                <w:color w:val="000000"/>
                <w:sz w:val="22"/>
              </w:rPr>
            </w:pPr>
          </w:p>
        </w:tc>
        <w:tc>
          <w:tcPr>
            <w:tcW w:w="4912" w:type="dxa"/>
            <w:tcBorders>
              <w:top w:val="nil"/>
              <w:left w:val="nil"/>
              <w:bottom w:val="single" w:sz="4" w:space="0" w:color="auto"/>
              <w:right w:val="single" w:sz="8" w:space="0" w:color="auto"/>
            </w:tcBorders>
            <w:shd w:val="clear" w:color="auto" w:fill="auto"/>
            <w:noWrap/>
            <w:vAlign w:val="bottom"/>
          </w:tcPr>
          <w:p w:rsidR="00E0529C" w:rsidRPr="00C363AE" w:rsidRDefault="00E0529C" w:rsidP="00C363AE">
            <w:pPr>
              <w:spacing w:after="0" w:line="240" w:lineRule="auto"/>
              <w:rPr>
                <w:rFonts w:ascii="Calibri" w:eastAsia="Times New Roman" w:hAnsi="Calibri" w:cs="Times New Roman"/>
                <w:b/>
                <w:color w:val="000000"/>
                <w:sz w:val="22"/>
              </w:rPr>
            </w:pPr>
          </w:p>
        </w:tc>
      </w:tr>
      <w:tr w:rsidR="00A737CB" w:rsidRPr="00393867" w:rsidTr="00C91A77">
        <w:trPr>
          <w:trHeight w:val="379"/>
        </w:trPr>
        <w:tc>
          <w:tcPr>
            <w:tcW w:w="4896" w:type="dxa"/>
            <w:tcBorders>
              <w:top w:val="nil"/>
              <w:left w:val="single" w:sz="8" w:space="0" w:color="auto"/>
              <w:bottom w:val="single" w:sz="4" w:space="0" w:color="auto"/>
              <w:right w:val="single" w:sz="4" w:space="0" w:color="auto"/>
            </w:tcBorders>
            <w:shd w:val="clear" w:color="auto" w:fill="auto"/>
            <w:noWrap/>
            <w:vAlign w:val="bottom"/>
          </w:tcPr>
          <w:p w:rsidR="00A737CB" w:rsidRDefault="00A737CB" w:rsidP="00393867">
            <w:pPr>
              <w:spacing w:after="0" w:line="240" w:lineRule="auto"/>
              <w:rPr>
                <w:rFonts w:ascii="Calibri" w:eastAsia="Times New Roman" w:hAnsi="Calibri" w:cs="Times New Roman"/>
                <w:color w:val="000000"/>
                <w:sz w:val="22"/>
              </w:rPr>
            </w:pPr>
            <w:r>
              <w:rPr>
                <w:rFonts w:ascii="Calibri" w:eastAsia="Times New Roman" w:hAnsi="Calibri" w:cs="Times New Roman"/>
                <w:b/>
                <w:color w:val="000000"/>
                <w:sz w:val="22"/>
              </w:rPr>
              <w:t>Quantity of Work:</w:t>
            </w:r>
          </w:p>
        </w:tc>
        <w:tc>
          <w:tcPr>
            <w:tcW w:w="4912" w:type="dxa"/>
            <w:tcBorders>
              <w:top w:val="nil"/>
              <w:left w:val="nil"/>
              <w:bottom w:val="single" w:sz="4" w:space="0" w:color="auto"/>
              <w:right w:val="single" w:sz="8" w:space="0" w:color="auto"/>
            </w:tcBorders>
            <w:shd w:val="clear" w:color="auto" w:fill="auto"/>
            <w:noWrap/>
            <w:vAlign w:val="bottom"/>
          </w:tcPr>
          <w:p w:rsidR="00A737CB" w:rsidRPr="00393867" w:rsidRDefault="00A737CB" w:rsidP="00C363AE">
            <w:pPr>
              <w:spacing w:after="0" w:line="240" w:lineRule="auto"/>
              <w:rPr>
                <w:rFonts w:ascii="Calibri" w:eastAsia="Times New Roman" w:hAnsi="Calibri" w:cs="Times New Roman"/>
                <w:color w:val="000000"/>
                <w:sz w:val="22"/>
              </w:rPr>
            </w:pPr>
            <w:r w:rsidRPr="00C363AE">
              <w:rPr>
                <w:rFonts w:ascii="Calibri" w:eastAsia="Times New Roman" w:hAnsi="Calibri" w:cs="Times New Roman"/>
                <w:b/>
                <w:color w:val="000000"/>
                <w:sz w:val="22"/>
              </w:rPr>
              <w:t>Comments                              1    2     3    4</w:t>
            </w:r>
          </w:p>
        </w:tc>
      </w:tr>
      <w:tr w:rsidR="00A737CB" w:rsidRPr="00393867" w:rsidTr="00C91A77">
        <w:trPr>
          <w:trHeight w:val="379"/>
        </w:trPr>
        <w:tc>
          <w:tcPr>
            <w:tcW w:w="4896" w:type="dxa"/>
            <w:tcBorders>
              <w:top w:val="nil"/>
              <w:left w:val="single" w:sz="8" w:space="0" w:color="auto"/>
              <w:bottom w:val="single" w:sz="4" w:space="0" w:color="auto"/>
              <w:right w:val="single" w:sz="4" w:space="0" w:color="auto"/>
            </w:tcBorders>
            <w:shd w:val="clear" w:color="auto" w:fill="auto"/>
            <w:noWrap/>
            <w:vAlign w:val="bottom"/>
          </w:tcPr>
          <w:p w:rsidR="00A737CB" w:rsidRDefault="00A737CB" w:rsidP="00393867">
            <w:pPr>
              <w:spacing w:after="0" w:line="240" w:lineRule="auto"/>
              <w:rPr>
                <w:rFonts w:ascii="Calibri" w:eastAsia="Times New Roman" w:hAnsi="Calibri" w:cs="Times New Roman"/>
                <w:color w:val="000000"/>
                <w:sz w:val="22"/>
              </w:rPr>
            </w:pPr>
            <w:r>
              <w:rPr>
                <w:rFonts w:ascii="Calibri" w:eastAsia="Times New Roman" w:hAnsi="Calibri" w:cs="Times New Roman"/>
                <w:color w:val="000000"/>
                <w:sz w:val="22"/>
              </w:rPr>
              <w:t xml:space="preserve">The quantity of work produced by the employee and accuracy and acceptability of the work completed.  The </w:t>
            </w:r>
            <w:bookmarkStart w:id="0" w:name="_GoBack"/>
            <w:bookmarkEnd w:id="0"/>
            <w:r>
              <w:rPr>
                <w:rFonts w:ascii="Calibri" w:eastAsia="Times New Roman" w:hAnsi="Calibri" w:cs="Times New Roman"/>
                <w:color w:val="000000"/>
                <w:sz w:val="22"/>
              </w:rPr>
              <w:t>ability to work at quick rates of speed, under pressure, while producing accurate outcomes.</w:t>
            </w:r>
          </w:p>
        </w:tc>
        <w:tc>
          <w:tcPr>
            <w:tcW w:w="4912" w:type="dxa"/>
            <w:tcBorders>
              <w:top w:val="nil"/>
              <w:left w:val="nil"/>
              <w:bottom w:val="single" w:sz="4" w:space="0" w:color="auto"/>
              <w:right w:val="single" w:sz="8" w:space="0" w:color="auto"/>
            </w:tcBorders>
            <w:shd w:val="clear" w:color="auto" w:fill="auto"/>
            <w:noWrap/>
            <w:vAlign w:val="bottom"/>
          </w:tcPr>
          <w:p w:rsidR="00A737CB" w:rsidRPr="00393867" w:rsidRDefault="00A737CB" w:rsidP="00C363AE">
            <w:pPr>
              <w:spacing w:after="0" w:line="240" w:lineRule="auto"/>
              <w:rPr>
                <w:rFonts w:ascii="Calibri" w:eastAsia="Times New Roman" w:hAnsi="Calibri" w:cs="Times New Roman"/>
                <w:color w:val="000000"/>
                <w:sz w:val="22"/>
              </w:rPr>
            </w:pPr>
          </w:p>
        </w:tc>
      </w:tr>
      <w:tr w:rsidR="00C6230A" w:rsidRPr="00393867" w:rsidTr="00C6230A">
        <w:trPr>
          <w:trHeight w:val="379"/>
        </w:trPr>
        <w:tc>
          <w:tcPr>
            <w:tcW w:w="4896" w:type="dxa"/>
            <w:tcBorders>
              <w:top w:val="nil"/>
              <w:left w:val="single" w:sz="8" w:space="0" w:color="auto"/>
              <w:bottom w:val="single" w:sz="4" w:space="0" w:color="auto"/>
              <w:right w:val="single" w:sz="4" w:space="0" w:color="auto"/>
            </w:tcBorders>
            <w:shd w:val="clear" w:color="auto" w:fill="auto"/>
            <w:noWrap/>
            <w:vAlign w:val="bottom"/>
          </w:tcPr>
          <w:p w:rsidR="00C6230A" w:rsidRPr="00C363AE" w:rsidRDefault="00C6230A" w:rsidP="00611B37">
            <w:pPr>
              <w:spacing w:after="0" w:line="240" w:lineRule="auto"/>
              <w:rPr>
                <w:rFonts w:ascii="Calibri" w:eastAsia="Times New Roman" w:hAnsi="Calibri" w:cs="Times New Roman"/>
                <w:b/>
                <w:color w:val="000000"/>
                <w:sz w:val="22"/>
              </w:rPr>
            </w:pPr>
            <w:r w:rsidRPr="00C363AE">
              <w:rPr>
                <w:rFonts w:ascii="Calibri" w:eastAsia="Times New Roman" w:hAnsi="Calibri" w:cs="Times New Roman"/>
                <w:b/>
                <w:color w:val="000000"/>
                <w:sz w:val="22"/>
              </w:rPr>
              <w:t>Quality of Work</w:t>
            </w:r>
            <w:r>
              <w:rPr>
                <w:rFonts w:ascii="Calibri" w:eastAsia="Times New Roman" w:hAnsi="Calibri" w:cs="Times New Roman"/>
                <w:b/>
                <w:color w:val="000000"/>
                <w:sz w:val="22"/>
              </w:rPr>
              <w:t>:</w:t>
            </w:r>
          </w:p>
        </w:tc>
        <w:tc>
          <w:tcPr>
            <w:tcW w:w="4912" w:type="dxa"/>
            <w:tcBorders>
              <w:top w:val="nil"/>
              <w:left w:val="nil"/>
              <w:bottom w:val="single" w:sz="4" w:space="0" w:color="auto"/>
              <w:right w:val="single" w:sz="8" w:space="0" w:color="auto"/>
            </w:tcBorders>
            <w:shd w:val="clear" w:color="auto" w:fill="auto"/>
            <w:noWrap/>
            <w:vAlign w:val="bottom"/>
          </w:tcPr>
          <w:p w:rsidR="00C6230A" w:rsidRPr="00C363AE" w:rsidRDefault="00C6230A" w:rsidP="00611B37">
            <w:pPr>
              <w:spacing w:after="0" w:line="240" w:lineRule="auto"/>
              <w:rPr>
                <w:rFonts w:ascii="Calibri" w:eastAsia="Times New Roman" w:hAnsi="Calibri" w:cs="Times New Roman"/>
                <w:b/>
                <w:color w:val="000000"/>
                <w:sz w:val="22"/>
              </w:rPr>
            </w:pPr>
            <w:r w:rsidRPr="00C363AE">
              <w:rPr>
                <w:rFonts w:ascii="Calibri" w:eastAsia="Times New Roman" w:hAnsi="Calibri" w:cs="Times New Roman"/>
                <w:b/>
                <w:color w:val="000000"/>
                <w:sz w:val="22"/>
              </w:rPr>
              <w:t>Comments                              1    2     3    4</w:t>
            </w:r>
          </w:p>
        </w:tc>
      </w:tr>
      <w:tr w:rsidR="00C6230A" w:rsidRPr="00393867" w:rsidTr="00C6230A">
        <w:trPr>
          <w:trHeight w:val="379"/>
        </w:trPr>
        <w:tc>
          <w:tcPr>
            <w:tcW w:w="4896" w:type="dxa"/>
            <w:tcBorders>
              <w:top w:val="nil"/>
              <w:left w:val="single" w:sz="8" w:space="0" w:color="auto"/>
              <w:bottom w:val="single" w:sz="4" w:space="0" w:color="auto"/>
              <w:right w:val="single" w:sz="4" w:space="0" w:color="auto"/>
            </w:tcBorders>
            <w:shd w:val="clear" w:color="auto" w:fill="auto"/>
            <w:noWrap/>
            <w:vAlign w:val="bottom"/>
          </w:tcPr>
          <w:p w:rsidR="00C6230A" w:rsidRPr="00C6230A" w:rsidRDefault="00C6230A" w:rsidP="00611B37">
            <w:pPr>
              <w:spacing w:after="0" w:line="240" w:lineRule="auto"/>
              <w:rPr>
                <w:rFonts w:ascii="Calibri" w:eastAsia="Times New Roman" w:hAnsi="Calibri" w:cs="Times New Roman"/>
                <w:color w:val="000000"/>
                <w:sz w:val="22"/>
              </w:rPr>
            </w:pPr>
            <w:r w:rsidRPr="00C6230A">
              <w:rPr>
                <w:rFonts w:ascii="Calibri" w:eastAsia="Times New Roman" w:hAnsi="Calibri" w:cs="Times New Roman"/>
                <w:color w:val="000000"/>
                <w:sz w:val="22"/>
              </w:rPr>
              <w:t>The value of work produced by the employee and the thoroughness, accuracy, neatness, and acceptability of the work completed.  Ability to work under pressure and learn from previous mistakes.  Accurately checking processes and tasks and handling issues in a timely manner.</w:t>
            </w:r>
          </w:p>
        </w:tc>
        <w:tc>
          <w:tcPr>
            <w:tcW w:w="4912" w:type="dxa"/>
            <w:tcBorders>
              <w:top w:val="nil"/>
              <w:left w:val="nil"/>
              <w:bottom w:val="single" w:sz="4" w:space="0" w:color="auto"/>
              <w:right w:val="single" w:sz="8" w:space="0" w:color="auto"/>
            </w:tcBorders>
            <w:shd w:val="clear" w:color="auto" w:fill="auto"/>
            <w:noWrap/>
            <w:vAlign w:val="bottom"/>
          </w:tcPr>
          <w:p w:rsidR="00C6230A" w:rsidRPr="00C6230A" w:rsidRDefault="00C6230A" w:rsidP="00611B37">
            <w:pPr>
              <w:spacing w:after="0" w:line="240" w:lineRule="auto"/>
              <w:rPr>
                <w:rFonts w:ascii="Calibri" w:eastAsia="Times New Roman" w:hAnsi="Calibri" w:cs="Times New Roman"/>
                <w:b/>
                <w:color w:val="000000"/>
                <w:sz w:val="22"/>
              </w:rPr>
            </w:pPr>
            <w:r w:rsidRPr="00C6230A">
              <w:rPr>
                <w:rFonts w:ascii="Calibri" w:eastAsia="Times New Roman" w:hAnsi="Calibri" w:cs="Times New Roman"/>
                <w:b/>
                <w:color w:val="000000"/>
                <w:sz w:val="22"/>
              </w:rPr>
              <w:t>  </w:t>
            </w:r>
          </w:p>
        </w:tc>
      </w:tr>
      <w:tr w:rsidR="00C6230A" w:rsidRPr="00393867" w:rsidTr="00A75342">
        <w:trPr>
          <w:trHeight w:val="379"/>
        </w:trPr>
        <w:tc>
          <w:tcPr>
            <w:tcW w:w="4896" w:type="dxa"/>
            <w:tcBorders>
              <w:top w:val="nil"/>
              <w:left w:val="single" w:sz="8" w:space="0" w:color="auto"/>
              <w:bottom w:val="single" w:sz="4" w:space="0" w:color="auto"/>
              <w:right w:val="single" w:sz="4" w:space="0" w:color="auto"/>
            </w:tcBorders>
            <w:shd w:val="clear" w:color="auto" w:fill="auto"/>
            <w:noWrap/>
            <w:vAlign w:val="bottom"/>
          </w:tcPr>
          <w:p w:rsidR="00C6230A" w:rsidRPr="00C6230A" w:rsidRDefault="00C6230A" w:rsidP="00393867">
            <w:pPr>
              <w:spacing w:after="0" w:line="240" w:lineRule="auto"/>
              <w:rPr>
                <w:rFonts w:ascii="Calibri" w:eastAsia="Times New Roman" w:hAnsi="Calibri" w:cs="Times New Roman"/>
                <w:b/>
                <w:color w:val="000000"/>
                <w:sz w:val="22"/>
              </w:rPr>
            </w:pPr>
            <w:r w:rsidRPr="00C6230A">
              <w:rPr>
                <w:rFonts w:ascii="Calibri" w:eastAsia="Times New Roman" w:hAnsi="Calibri" w:cs="Times New Roman"/>
                <w:b/>
                <w:color w:val="000000"/>
                <w:sz w:val="22"/>
              </w:rPr>
              <w:t>Team Work Skills:</w:t>
            </w:r>
          </w:p>
        </w:tc>
        <w:tc>
          <w:tcPr>
            <w:tcW w:w="4912" w:type="dxa"/>
            <w:tcBorders>
              <w:top w:val="nil"/>
              <w:left w:val="nil"/>
              <w:bottom w:val="single" w:sz="4" w:space="0" w:color="auto"/>
              <w:right w:val="single" w:sz="8" w:space="0" w:color="auto"/>
            </w:tcBorders>
            <w:shd w:val="clear" w:color="auto" w:fill="auto"/>
            <w:noWrap/>
            <w:vAlign w:val="bottom"/>
          </w:tcPr>
          <w:p w:rsidR="00C6230A" w:rsidRPr="00393867" w:rsidRDefault="00C6230A" w:rsidP="00393867">
            <w:pPr>
              <w:spacing w:after="0" w:line="240" w:lineRule="auto"/>
              <w:rPr>
                <w:rFonts w:ascii="Calibri" w:eastAsia="Times New Roman" w:hAnsi="Calibri" w:cs="Times New Roman"/>
                <w:color w:val="000000"/>
                <w:sz w:val="22"/>
              </w:rPr>
            </w:pPr>
            <w:r w:rsidRPr="00C363AE">
              <w:rPr>
                <w:rFonts w:ascii="Calibri" w:eastAsia="Times New Roman" w:hAnsi="Calibri" w:cs="Times New Roman"/>
                <w:b/>
                <w:color w:val="000000"/>
                <w:sz w:val="22"/>
              </w:rPr>
              <w:t>Comments                              1    2     3    4</w:t>
            </w:r>
          </w:p>
        </w:tc>
      </w:tr>
      <w:tr w:rsidR="00C6230A" w:rsidRPr="00393867" w:rsidTr="00AA4DED">
        <w:trPr>
          <w:trHeight w:val="379"/>
        </w:trPr>
        <w:tc>
          <w:tcPr>
            <w:tcW w:w="4896" w:type="dxa"/>
            <w:tcBorders>
              <w:top w:val="nil"/>
              <w:left w:val="single" w:sz="8" w:space="0" w:color="auto"/>
              <w:bottom w:val="single" w:sz="4" w:space="0" w:color="auto"/>
              <w:right w:val="single" w:sz="4" w:space="0" w:color="auto"/>
            </w:tcBorders>
            <w:shd w:val="clear" w:color="auto" w:fill="auto"/>
            <w:noWrap/>
            <w:vAlign w:val="bottom"/>
          </w:tcPr>
          <w:p w:rsidR="00C6230A" w:rsidRPr="00393867" w:rsidRDefault="00C6230A" w:rsidP="00393867">
            <w:pPr>
              <w:spacing w:after="0" w:line="240" w:lineRule="auto"/>
              <w:rPr>
                <w:rFonts w:ascii="Calibri" w:eastAsia="Times New Roman" w:hAnsi="Calibri" w:cs="Times New Roman"/>
                <w:color w:val="000000"/>
                <w:sz w:val="22"/>
              </w:rPr>
            </w:pPr>
            <w:r>
              <w:rPr>
                <w:rFonts w:ascii="Calibri" w:eastAsia="Times New Roman" w:hAnsi="Calibri" w:cs="Times New Roman"/>
                <w:color w:val="000000"/>
                <w:sz w:val="22"/>
              </w:rPr>
              <w:t>The ability to develop relationships with co-workers and to contribute to group solutions.  The effort put forward to making our Church a better place to work for everyone.</w:t>
            </w:r>
            <w:r w:rsidRPr="00393867">
              <w:rPr>
                <w:rFonts w:ascii="Calibri" w:eastAsia="Times New Roman" w:hAnsi="Calibri" w:cs="Times New Roman"/>
                <w:color w:val="000000"/>
                <w:sz w:val="22"/>
              </w:rPr>
              <w:t> </w:t>
            </w:r>
          </w:p>
        </w:tc>
        <w:tc>
          <w:tcPr>
            <w:tcW w:w="4912" w:type="dxa"/>
            <w:tcBorders>
              <w:top w:val="nil"/>
              <w:left w:val="nil"/>
              <w:bottom w:val="single" w:sz="4" w:space="0" w:color="auto"/>
              <w:right w:val="single" w:sz="8" w:space="0" w:color="auto"/>
            </w:tcBorders>
            <w:shd w:val="clear" w:color="auto" w:fill="auto"/>
            <w:noWrap/>
            <w:vAlign w:val="bottom"/>
          </w:tcPr>
          <w:p w:rsidR="00C6230A" w:rsidRPr="00393867" w:rsidRDefault="00C6230A" w:rsidP="00393867">
            <w:pPr>
              <w:spacing w:after="0" w:line="240" w:lineRule="auto"/>
              <w:rPr>
                <w:rFonts w:ascii="Calibri" w:eastAsia="Times New Roman" w:hAnsi="Calibri" w:cs="Times New Roman"/>
                <w:color w:val="000000"/>
                <w:sz w:val="22"/>
              </w:rPr>
            </w:pPr>
          </w:p>
        </w:tc>
      </w:tr>
      <w:tr w:rsidR="00AA4DED" w:rsidRPr="00393867" w:rsidTr="003F7B93">
        <w:trPr>
          <w:trHeight w:val="379"/>
        </w:trPr>
        <w:tc>
          <w:tcPr>
            <w:tcW w:w="489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A4DED" w:rsidRPr="00AA4DED" w:rsidRDefault="00AA4DED" w:rsidP="00AA4DED">
            <w:pPr>
              <w:spacing w:after="0" w:line="240" w:lineRule="auto"/>
              <w:rPr>
                <w:rFonts w:ascii="Calibri" w:eastAsia="Times New Roman" w:hAnsi="Calibri" w:cs="Times New Roman"/>
                <w:b/>
                <w:color w:val="000000"/>
                <w:sz w:val="22"/>
              </w:rPr>
            </w:pPr>
            <w:r>
              <w:rPr>
                <w:rFonts w:ascii="Calibri" w:eastAsia="Times New Roman" w:hAnsi="Calibri" w:cs="Times New Roman"/>
                <w:b/>
                <w:color w:val="000000"/>
                <w:sz w:val="22"/>
              </w:rPr>
              <w:t>Judgment and Decision Making</w:t>
            </w:r>
          </w:p>
        </w:tc>
        <w:tc>
          <w:tcPr>
            <w:tcW w:w="4912" w:type="dxa"/>
            <w:tcBorders>
              <w:top w:val="single" w:sz="4" w:space="0" w:color="auto"/>
              <w:left w:val="nil"/>
              <w:bottom w:val="single" w:sz="4" w:space="0" w:color="auto"/>
              <w:right w:val="single" w:sz="8" w:space="0" w:color="auto"/>
            </w:tcBorders>
            <w:shd w:val="clear" w:color="auto" w:fill="auto"/>
            <w:noWrap/>
            <w:vAlign w:val="bottom"/>
            <w:hideMark/>
          </w:tcPr>
          <w:p w:rsidR="00AA4DED" w:rsidRPr="00393867" w:rsidRDefault="00AA4DED" w:rsidP="00AA4DED">
            <w:pPr>
              <w:spacing w:after="0" w:line="240" w:lineRule="auto"/>
              <w:rPr>
                <w:rFonts w:ascii="Calibri" w:eastAsia="Times New Roman" w:hAnsi="Calibri" w:cs="Times New Roman"/>
                <w:color w:val="000000"/>
                <w:sz w:val="22"/>
              </w:rPr>
            </w:pPr>
            <w:r w:rsidRPr="00C363AE">
              <w:rPr>
                <w:rFonts w:ascii="Calibri" w:eastAsia="Times New Roman" w:hAnsi="Calibri" w:cs="Times New Roman"/>
                <w:b/>
                <w:color w:val="000000"/>
                <w:sz w:val="22"/>
              </w:rPr>
              <w:t>Comments                              1    2     3    4</w:t>
            </w:r>
          </w:p>
        </w:tc>
      </w:tr>
      <w:tr w:rsidR="00AA4DED" w:rsidRPr="00393867" w:rsidTr="00AA4DED">
        <w:trPr>
          <w:trHeight w:val="379"/>
        </w:trPr>
        <w:tc>
          <w:tcPr>
            <w:tcW w:w="4896" w:type="dxa"/>
            <w:tcBorders>
              <w:top w:val="nil"/>
              <w:left w:val="single" w:sz="8" w:space="0" w:color="auto"/>
              <w:bottom w:val="single" w:sz="4" w:space="0" w:color="auto"/>
              <w:right w:val="single" w:sz="4" w:space="0" w:color="auto"/>
            </w:tcBorders>
            <w:shd w:val="clear" w:color="auto" w:fill="auto"/>
            <w:noWrap/>
            <w:vAlign w:val="bottom"/>
            <w:hideMark/>
          </w:tcPr>
          <w:p w:rsidR="00AA4DED" w:rsidRPr="00393867" w:rsidRDefault="00AA4DED" w:rsidP="00393867">
            <w:pPr>
              <w:spacing w:after="0" w:line="240" w:lineRule="auto"/>
              <w:rPr>
                <w:rFonts w:ascii="Calibri" w:eastAsia="Times New Roman" w:hAnsi="Calibri" w:cs="Times New Roman"/>
                <w:color w:val="000000"/>
                <w:sz w:val="22"/>
              </w:rPr>
            </w:pPr>
            <w:r>
              <w:rPr>
                <w:rFonts w:ascii="Calibri" w:eastAsia="Times New Roman" w:hAnsi="Calibri" w:cs="Times New Roman"/>
                <w:color w:val="000000"/>
                <w:sz w:val="22"/>
              </w:rPr>
              <w:t>The ability to think logically and practically before making decisions.  Use of independent thought, originality, and reasoning.  Ability to prioritize work and timely implementation of workable solutions to problem.  The ability to handle confidential information.</w:t>
            </w:r>
          </w:p>
        </w:tc>
        <w:tc>
          <w:tcPr>
            <w:tcW w:w="4912" w:type="dxa"/>
            <w:tcBorders>
              <w:top w:val="nil"/>
              <w:left w:val="nil"/>
              <w:bottom w:val="single" w:sz="4" w:space="0" w:color="auto"/>
              <w:right w:val="single" w:sz="8" w:space="0" w:color="auto"/>
            </w:tcBorders>
            <w:shd w:val="clear" w:color="auto" w:fill="auto"/>
            <w:noWrap/>
            <w:vAlign w:val="bottom"/>
            <w:hideMark/>
          </w:tcPr>
          <w:p w:rsidR="00AA4DED" w:rsidRPr="00393867" w:rsidRDefault="00AA4DED" w:rsidP="00AA4DED">
            <w:pPr>
              <w:spacing w:after="0" w:line="240" w:lineRule="auto"/>
              <w:rPr>
                <w:rFonts w:ascii="Calibri" w:eastAsia="Times New Roman" w:hAnsi="Calibri" w:cs="Times New Roman"/>
                <w:color w:val="000000"/>
                <w:sz w:val="22"/>
              </w:rPr>
            </w:pPr>
            <w:r w:rsidRPr="00393867">
              <w:rPr>
                <w:rFonts w:ascii="Calibri" w:eastAsia="Times New Roman" w:hAnsi="Calibri" w:cs="Times New Roman"/>
                <w:color w:val="000000"/>
                <w:sz w:val="22"/>
              </w:rPr>
              <w:t>  </w:t>
            </w:r>
          </w:p>
        </w:tc>
      </w:tr>
      <w:tr w:rsidR="00AA4DED" w:rsidRPr="00393867" w:rsidTr="00AA4DED">
        <w:trPr>
          <w:trHeight w:val="379"/>
        </w:trPr>
        <w:tc>
          <w:tcPr>
            <w:tcW w:w="4896" w:type="dxa"/>
            <w:tcBorders>
              <w:top w:val="nil"/>
              <w:left w:val="single" w:sz="8" w:space="0" w:color="auto"/>
              <w:bottom w:val="single" w:sz="4" w:space="0" w:color="auto"/>
              <w:right w:val="single" w:sz="4" w:space="0" w:color="auto"/>
            </w:tcBorders>
            <w:shd w:val="clear" w:color="auto" w:fill="auto"/>
            <w:noWrap/>
            <w:vAlign w:val="bottom"/>
            <w:hideMark/>
          </w:tcPr>
          <w:p w:rsidR="00AA4DED" w:rsidRPr="00393867" w:rsidRDefault="00AA4DED" w:rsidP="00393867">
            <w:pPr>
              <w:spacing w:after="0" w:line="240" w:lineRule="auto"/>
              <w:rPr>
                <w:rFonts w:ascii="Calibri" w:eastAsia="Times New Roman" w:hAnsi="Calibri" w:cs="Times New Roman"/>
                <w:color w:val="000000"/>
                <w:sz w:val="22"/>
              </w:rPr>
            </w:pPr>
            <w:r>
              <w:rPr>
                <w:rFonts w:ascii="Calibri" w:eastAsia="Times New Roman" w:hAnsi="Calibri" w:cs="Times New Roman"/>
                <w:b/>
                <w:color w:val="000000"/>
                <w:sz w:val="22"/>
              </w:rPr>
              <w:t>Initiative</w:t>
            </w:r>
            <w:r w:rsidRPr="00393867">
              <w:rPr>
                <w:rFonts w:ascii="Calibri" w:eastAsia="Times New Roman" w:hAnsi="Calibri" w:cs="Times New Roman"/>
                <w:color w:val="000000"/>
                <w:sz w:val="22"/>
              </w:rPr>
              <w:t> </w:t>
            </w:r>
          </w:p>
        </w:tc>
        <w:tc>
          <w:tcPr>
            <w:tcW w:w="4912" w:type="dxa"/>
            <w:tcBorders>
              <w:top w:val="single" w:sz="4" w:space="0" w:color="auto"/>
              <w:left w:val="nil"/>
              <w:bottom w:val="single" w:sz="4" w:space="0" w:color="auto"/>
              <w:right w:val="single" w:sz="4" w:space="0" w:color="auto"/>
            </w:tcBorders>
            <w:shd w:val="clear" w:color="auto" w:fill="auto"/>
            <w:noWrap/>
            <w:vAlign w:val="bottom"/>
            <w:hideMark/>
          </w:tcPr>
          <w:p w:rsidR="00AA4DED" w:rsidRPr="00393867" w:rsidRDefault="00AA4DED" w:rsidP="00AA4DED">
            <w:pPr>
              <w:spacing w:after="0" w:line="240" w:lineRule="auto"/>
              <w:rPr>
                <w:rFonts w:ascii="Calibri" w:eastAsia="Times New Roman" w:hAnsi="Calibri" w:cs="Times New Roman"/>
                <w:color w:val="000000"/>
                <w:sz w:val="22"/>
              </w:rPr>
            </w:pPr>
            <w:r w:rsidRPr="00393867">
              <w:rPr>
                <w:rFonts w:ascii="Calibri" w:eastAsia="Times New Roman" w:hAnsi="Calibri" w:cs="Times New Roman"/>
                <w:color w:val="000000"/>
                <w:sz w:val="22"/>
              </w:rPr>
              <w:t>  </w:t>
            </w:r>
            <w:r w:rsidRPr="00C363AE">
              <w:rPr>
                <w:rFonts w:ascii="Calibri" w:eastAsia="Times New Roman" w:hAnsi="Calibri" w:cs="Times New Roman"/>
                <w:b/>
                <w:color w:val="000000"/>
                <w:sz w:val="22"/>
              </w:rPr>
              <w:t>Comments                              1    2     3    4</w:t>
            </w:r>
          </w:p>
        </w:tc>
      </w:tr>
      <w:tr w:rsidR="00AA4DED" w:rsidRPr="00393867" w:rsidTr="002F64A7">
        <w:trPr>
          <w:trHeight w:val="379"/>
        </w:trPr>
        <w:tc>
          <w:tcPr>
            <w:tcW w:w="4896" w:type="dxa"/>
            <w:tcBorders>
              <w:top w:val="nil"/>
              <w:left w:val="single" w:sz="8" w:space="0" w:color="auto"/>
              <w:bottom w:val="single" w:sz="4" w:space="0" w:color="auto"/>
              <w:right w:val="single" w:sz="4" w:space="0" w:color="auto"/>
            </w:tcBorders>
            <w:shd w:val="clear" w:color="auto" w:fill="auto"/>
            <w:noWrap/>
            <w:vAlign w:val="bottom"/>
            <w:hideMark/>
          </w:tcPr>
          <w:p w:rsidR="00AA4DED" w:rsidRPr="00393867" w:rsidRDefault="00AA4DED" w:rsidP="00393867">
            <w:pPr>
              <w:spacing w:after="0" w:line="240" w:lineRule="auto"/>
              <w:rPr>
                <w:rFonts w:ascii="Calibri" w:eastAsia="Times New Roman" w:hAnsi="Calibri" w:cs="Times New Roman"/>
                <w:color w:val="000000"/>
                <w:sz w:val="22"/>
              </w:rPr>
            </w:pPr>
            <w:r>
              <w:rPr>
                <w:rFonts w:ascii="Calibri" w:eastAsia="Times New Roman" w:hAnsi="Calibri" w:cs="Times New Roman"/>
                <w:color w:val="000000"/>
                <w:sz w:val="22"/>
              </w:rPr>
              <w:t>The demonstrated willingness to make significant contributions with little direction, voluntarily start projects, attempt non-routine jobs and tasks.  Energy, enthusiasm, and ingenuity.  The exercise of judgment and independent actions within limits of authority.  The degree to which the employee is self- starting and proactive.</w:t>
            </w:r>
          </w:p>
        </w:tc>
        <w:tc>
          <w:tcPr>
            <w:tcW w:w="4912" w:type="dxa"/>
            <w:tcBorders>
              <w:top w:val="nil"/>
              <w:left w:val="nil"/>
              <w:bottom w:val="single" w:sz="4" w:space="0" w:color="auto"/>
              <w:right w:val="single" w:sz="8" w:space="0" w:color="auto"/>
            </w:tcBorders>
            <w:shd w:val="clear" w:color="auto" w:fill="auto"/>
            <w:noWrap/>
            <w:vAlign w:val="bottom"/>
            <w:hideMark/>
          </w:tcPr>
          <w:p w:rsidR="00AA4DED" w:rsidRPr="00393867" w:rsidRDefault="00AA4DED" w:rsidP="00AA4DED">
            <w:pPr>
              <w:spacing w:after="0" w:line="240" w:lineRule="auto"/>
              <w:rPr>
                <w:rFonts w:ascii="Calibri" w:eastAsia="Times New Roman" w:hAnsi="Calibri" w:cs="Times New Roman"/>
                <w:color w:val="000000"/>
                <w:sz w:val="22"/>
              </w:rPr>
            </w:pPr>
          </w:p>
        </w:tc>
      </w:tr>
      <w:tr w:rsidR="00CE618C" w:rsidRPr="00393867" w:rsidTr="00CE618C">
        <w:trPr>
          <w:trHeight w:val="379"/>
        </w:trPr>
        <w:tc>
          <w:tcPr>
            <w:tcW w:w="4896" w:type="dxa"/>
            <w:tcBorders>
              <w:top w:val="nil"/>
              <w:left w:val="single" w:sz="8" w:space="0" w:color="auto"/>
              <w:bottom w:val="single" w:sz="8" w:space="0" w:color="auto"/>
              <w:right w:val="single" w:sz="4" w:space="0" w:color="auto"/>
            </w:tcBorders>
            <w:shd w:val="clear" w:color="auto" w:fill="auto"/>
            <w:noWrap/>
            <w:vAlign w:val="bottom"/>
            <w:hideMark/>
          </w:tcPr>
          <w:p w:rsidR="00CE618C" w:rsidRPr="00393867" w:rsidRDefault="00CE618C" w:rsidP="00393867">
            <w:pPr>
              <w:spacing w:after="0" w:line="240" w:lineRule="auto"/>
              <w:rPr>
                <w:rFonts w:ascii="Calibri" w:eastAsia="Times New Roman" w:hAnsi="Calibri" w:cs="Times New Roman"/>
                <w:color w:val="000000"/>
                <w:sz w:val="22"/>
              </w:rPr>
            </w:pPr>
            <w:r>
              <w:rPr>
                <w:rFonts w:ascii="Calibri" w:eastAsia="Times New Roman" w:hAnsi="Calibri" w:cs="Times New Roman"/>
                <w:b/>
                <w:color w:val="000000"/>
                <w:sz w:val="22"/>
              </w:rPr>
              <w:t>Dependability / Punctuality</w:t>
            </w:r>
            <w:r w:rsidRPr="00393867">
              <w:rPr>
                <w:rFonts w:ascii="Calibri" w:eastAsia="Times New Roman" w:hAnsi="Calibri" w:cs="Times New Roman"/>
                <w:color w:val="000000"/>
                <w:sz w:val="22"/>
              </w:rPr>
              <w:t> </w:t>
            </w:r>
          </w:p>
        </w:tc>
        <w:tc>
          <w:tcPr>
            <w:tcW w:w="4912" w:type="dxa"/>
            <w:tcBorders>
              <w:top w:val="nil"/>
              <w:left w:val="nil"/>
              <w:bottom w:val="single" w:sz="8" w:space="0" w:color="auto"/>
              <w:right w:val="single" w:sz="8" w:space="0" w:color="auto"/>
            </w:tcBorders>
            <w:shd w:val="clear" w:color="auto" w:fill="auto"/>
            <w:noWrap/>
            <w:vAlign w:val="bottom"/>
            <w:hideMark/>
          </w:tcPr>
          <w:p w:rsidR="00CE618C" w:rsidRPr="00393867" w:rsidRDefault="00CE618C" w:rsidP="00393867">
            <w:pPr>
              <w:spacing w:after="0" w:line="240" w:lineRule="auto"/>
              <w:rPr>
                <w:rFonts w:ascii="Calibri" w:eastAsia="Times New Roman" w:hAnsi="Calibri" w:cs="Times New Roman"/>
                <w:color w:val="000000"/>
                <w:sz w:val="22"/>
              </w:rPr>
            </w:pPr>
            <w:r w:rsidRPr="00C363AE">
              <w:rPr>
                <w:rFonts w:ascii="Calibri" w:eastAsia="Times New Roman" w:hAnsi="Calibri" w:cs="Times New Roman"/>
                <w:b/>
                <w:color w:val="000000"/>
                <w:sz w:val="22"/>
              </w:rPr>
              <w:t>Comments                              1    2     3    4</w:t>
            </w:r>
          </w:p>
        </w:tc>
      </w:tr>
      <w:tr w:rsidR="00CE618C" w:rsidRPr="00393867" w:rsidTr="00CE618C">
        <w:trPr>
          <w:trHeight w:val="682"/>
        </w:trPr>
        <w:tc>
          <w:tcPr>
            <w:tcW w:w="4896" w:type="dxa"/>
            <w:tcBorders>
              <w:top w:val="single" w:sz="8" w:space="0" w:color="auto"/>
              <w:left w:val="single" w:sz="8" w:space="0" w:color="auto"/>
              <w:bottom w:val="single" w:sz="8" w:space="0" w:color="auto"/>
              <w:right w:val="nil"/>
            </w:tcBorders>
            <w:shd w:val="clear" w:color="auto" w:fill="auto"/>
            <w:noWrap/>
            <w:hideMark/>
          </w:tcPr>
          <w:p w:rsidR="00CE618C" w:rsidRPr="00393867" w:rsidRDefault="00CE618C" w:rsidP="00CE618C">
            <w:pPr>
              <w:spacing w:after="0" w:line="240" w:lineRule="auto"/>
              <w:rPr>
                <w:rFonts w:ascii="Calibri" w:eastAsia="Times New Roman" w:hAnsi="Calibri" w:cs="Times New Roman"/>
                <w:color w:val="000000"/>
                <w:sz w:val="22"/>
              </w:rPr>
            </w:pPr>
            <w:r>
              <w:rPr>
                <w:rFonts w:ascii="Calibri" w:eastAsia="Times New Roman" w:hAnsi="Calibri" w:cs="Times New Roman"/>
                <w:color w:val="000000"/>
                <w:sz w:val="22"/>
              </w:rPr>
              <w:t>The thoroughness demonstrated by the employee in following through on assignments and instructions in a reliable, trustworthy, and timely manner.  Overall attendance and adherence to work schedules, office hours.</w:t>
            </w:r>
          </w:p>
        </w:tc>
        <w:tc>
          <w:tcPr>
            <w:tcW w:w="4912" w:type="dxa"/>
            <w:tcBorders>
              <w:top w:val="single" w:sz="8" w:space="0" w:color="auto"/>
              <w:left w:val="nil"/>
              <w:bottom w:val="single" w:sz="8" w:space="0" w:color="auto"/>
              <w:right w:val="single" w:sz="8" w:space="0" w:color="auto"/>
            </w:tcBorders>
            <w:shd w:val="clear" w:color="auto" w:fill="auto"/>
            <w:noWrap/>
            <w:hideMark/>
          </w:tcPr>
          <w:p w:rsidR="00CE618C" w:rsidRPr="00393867" w:rsidRDefault="00CE618C" w:rsidP="00CE618C">
            <w:pPr>
              <w:spacing w:after="0" w:line="240" w:lineRule="auto"/>
              <w:rPr>
                <w:rFonts w:ascii="Calibri" w:eastAsia="Times New Roman" w:hAnsi="Calibri" w:cs="Times New Roman"/>
                <w:color w:val="000000"/>
                <w:sz w:val="22"/>
              </w:rPr>
            </w:pPr>
          </w:p>
        </w:tc>
      </w:tr>
    </w:tbl>
    <w:p w:rsidR="002F0FDF" w:rsidRDefault="002F0FDF">
      <w:r>
        <w:br w:type="page"/>
      </w:r>
    </w:p>
    <w:tbl>
      <w:tblPr>
        <w:tblW w:w="9808" w:type="dxa"/>
        <w:tblInd w:w="108" w:type="dxa"/>
        <w:tblLook w:val="04A0" w:firstRow="1" w:lastRow="0" w:firstColumn="1" w:lastColumn="0" w:noHBand="0" w:noVBand="1"/>
      </w:tblPr>
      <w:tblGrid>
        <w:gridCol w:w="2299"/>
        <w:gridCol w:w="2597"/>
        <w:gridCol w:w="2456"/>
        <w:gridCol w:w="2456"/>
      </w:tblGrid>
      <w:tr w:rsidR="002F0FDF" w:rsidRPr="00393867" w:rsidTr="003F0EC1">
        <w:trPr>
          <w:trHeight w:val="379"/>
        </w:trPr>
        <w:tc>
          <w:tcPr>
            <w:tcW w:w="9808" w:type="dxa"/>
            <w:gridSpan w:val="4"/>
            <w:tcBorders>
              <w:top w:val="single" w:sz="8" w:space="0" w:color="auto"/>
              <w:left w:val="nil"/>
              <w:bottom w:val="single" w:sz="8" w:space="0" w:color="auto"/>
              <w:right w:val="nil"/>
            </w:tcBorders>
            <w:shd w:val="clear" w:color="auto" w:fill="auto"/>
            <w:noWrap/>
            <w:vAlign w:val="bottom"/>
          </w:tcPr>
          <w:p w:rsidR="002F0FDF" w:rsidRDefault="002F0FDF" w:rsidP="00777861">
            <w:pPr>
              <w:spacing w:after="0" w:line="240" w:lineRule="auto"/>
              <w:rPr>
                <w:rFonts w:ascii="Calibri" w:eastAsia="Times New Roman" w:hAnsi="Calibri" w:cs="Times New Roman"/>
                <w:b/>
                <w:color w:val="000000"/>
                <w:sz w:val="22"/>
              </w:rPr>
            </w:pPr>
            <w:r>
              <w:rPr>
                <w:rFonts w:ascii="Calibri" w:eastAsia="Times New Roman" w:hAnsi="Calibri" w:cs="Times New Roman"/>
                <w:b/>
                <w:color w:val="000000"/>
                <w:sz w:val="22"/>
              </w:rPr>
              <w:lastRenderedPageBreak/>
              <w:t>Employee Comments:</w:t>
            </w:r>
          </w:p>
          <w:p w:rsidR="002F0FDF" w:rsidRDefault="002F0FDF" w:rsidP="00777861">
            <w:pPr>
              <w:spacing w:after="0" w:line="240" w:lineRule="auto"/>
              <w:rPr>
                <w:rFonts w:ascii="Calibri" w:eastAsia="Times New Roman" w:hAnsi="Calibri" w:cs="Times New Roman"/>
                <w:b/>
                <w:color w:val="000000"/>
                <w:sz w:val="22"/>
              </w:rPr>
            </w:pPr>
          </w:p>
          <w:p w:rsidR="002F0FDF" w:rsidRDefault="002F0FDF" w:rsidP="00777861">
            <w:pPr>
              <w:spacing w:after="0" w:line="240" w:lineRule="auto"/>
              <w:rPr>
                <w:rFonts w:ascii="Calibri" w:eastAsia="Times New Roman" w:hAnsi="Calibri" w:cs="Times New Roman"/>
                <w:b/>
                <w:color w:val="000000"/>
                <w:sz w:val="22"/>
              </w:rPr>
            </w:pPr>
          </w:p>
          <w:p w:rsidR="002F0FDF" w:rsidRDefault="002F0FDF" w:rsidP="00777861">
            <w:pPr>
              <w:spacing w:after="0" w:line="240" w:lineRule="auto"/>
              <w:rPr>
                <w:rFonts w:ascii="Calibri" w:eastAsia="Times New Roman" w:hAnsi="Calibri" w:cs="Times New Roman"/>
                <w:b/>
                <w:color w:val="000000"/>
                <w:sz w:val="22"/>
              </w:rPr>
            </w:pPr>
          </w:p>
          <w:p w:rsidR="002F0FDF" w:rsidRDefault="002F0FDF" w:rsidP="00777861">
            <w:pPr>
              <w:spacing w:after="0" w:line="240" w:lineRule="auto"/>
              <w:rPr>
                <w:rFonts w:ascii="Calibri" w:eastAsia="Times New Roman" w:hAnsi="Calibri" w:cs="Times New Roman"/>
                <w:b/>
                <w:color w:val="000000"/>
                <w:sz w:val="22"/>
              </w:rPr>
            </w:pPr>
          </w:p>
          <w:p w:rsidR="002F0FDF" w:rsidRDefault="002F0FDF" w:rsidP="00777861">
            <w:pPr>
              <w:spacing w:after="0" w:line="240" w:lineRule="auto"/>
              <w:rPr>
                <w:rFonts w:ascii="Calibri" w:eastAsia="Times New Roman" w:hAnsi="Calibri" w:cs="Times New Roman"/>
                <w:b/>
                <w:color w:val="000000"/>
                <w:sz w:val="22"/>
              </w:rPr>
            </w:pPr>
          </w:p>
          <w:p w:rsidR="002F0FDF" w:rsidRDefault="002F0FDF" w:rsidP="00777861">
            <w:pPr>
              <w:spacing w:after="0" w:line="240" w:lineRule="auto"/>
              <w:rPr>
                <w:rFonts w:ascii="Calibri" w:eastAsia="Times New Roman" w:hAnsi="Calibri" w:cs="Times New Roman"/>
                <w:b/>
                <w:color w:val="000000"/>
                <w:sz w:val="22"/>
              </w:rPr>
            </w:pPr>
          </w:p>
          <w:p w:rsidR="002F0FDF" w:rsidRDefault="002F0FDF" w:rsidP="00777861">
            <w:pPr>
              <w:spacing w:after="0" w:line="240" w:lineRule="auto"/>
              <w:rPr>
                <w:rFonts w:ascii="Calibri" w:eastAsia="Times New Roman" w:hAnsi="Calibri" w:cs="Times New Roman"/>
                <w:b/>
                <w:color w:val="000000"/>
                <w:sz w:val="22"/>
              </w:rPr>
            </w:pPr>
          </w:p>
          <w:p w:rsidR="002F0FDF" w:rsidRDefault="002F0FDF" w:rsidP="00777861">
            <w:pPr>
              <w:spacing w:after="0" w:line="240" w:lineRule="auto"/>
              <w:rPr>
                <w:rFonts w:ascii="Calibri" w:eastAsia="Times New Roman" w:hAnsi="Calibri" w:cs="Times New Roman"/>
                <w:b/>
                <w:color w:val="000000"/>
                <w:sz w:val="22"/>
              </w:rPr>
            </w:pPr>
          </w:p>
          <w:p w:rsidR="002F0FDF" w:rsidRDefault="002F0FDF" w:rsidP="00777861">
            <w:pPr>
              <w:spacing w:after="0" w:line="240" w:lineRule="auto"/>
              <w:rPr>
                <w:rFonts w:ascii="Calibri" w:eastAsia="Times New Roman" w:hAnsi="Calibri" w:cs="Times New Roman"/>
                <w:b/>
                <w:color w:val="000000"/>
                <w:sz w:val="22"/>
              </w:rPr>
            </w:pPr>
          </w:p>
          <w:p w:rsidR="002F0FDF" w:rsidRPr="002F0FDF" w:rsidRDefault="002F0FDF" w:rsidP="00777861">
            <w:pPr>
              <w:spacing w:after="0" w:line="240" w:lineRule="auto"/>
              <w:rPr>
                <w:rFonts w:ascii="Calibri" w:eastAsia="Times New Roman" w:hAnsi="Calibri" w:cs="Times New Roman"/>
                <w:b/>
                <w:color w:val="000000"/>
                <w:sz w:val="22"/>
              </w:rPr>
            </w:pPr>
          </w:p>
        </w:tc>
      </w:tr>
      <w:tr w:rsidR="002F0FDF" w:rsidRPr="00393867" w:rsidTr="003F0EC1">
        <w:trPr>
          <w:trHeight w:val="379"/>
        </w:trPr>
        <w:tc>
          <w:tcPr>
            <w:tcW w:w="9808" w:type="dxa"/>
            <w:gridSpan w:val="4"/>
            <w:tcBorders>
              <w:top w:val="single" w:sz="8" w:space="0" w:color="auto"/>
              <w:left w:val="nil"/>
              <w:bottom w:val="single" w:sz="8" w:space="0" w:color="auto"/>
              <w:right w:val="nil"/>
            </w:tcBorders>
            <w:shd w:val="clear" w:color="auto" w:fill="auto"/>
            <w:noWrap/>
            <w:vAlign w:val="bottom"/>
          </w:tcPr>
          <w:p w:rsidR="002F0FDF" w:rsidRDefault="002F0FDF" w:rsidP="00777861">
            <w:pPr>
              <w:spacing w:after="0" w:line="240" w:lineRule="auto"/>
              <w:rPr>
                <w:rFonts w:ascii="Calibri" w:eastAsia="Times New Roman" w:hAnsi="Calibri" w:cs="Times New Roman"/>
                <w:b/>
                <w:color w:val="000000"/>
                <w:sz w:val="22"/>
              </w:rPr>
            </w:pPr>
            <w:r>
              <w:rPr>
                <w:rFonts w:ascii="Calibri" w:eastAsia="Times New Roman" w:hAnsi="Calibri" w:cs="Times New Roman"/>
                <w:b/>
                <w:color w:val="000000"/>
                <w:sz w:val="22"/>
              </w:rPr>
              <w:t>Supervisor Comments:</w:t>
            </w:r>
          </w:p>
          <w:p w:rsidR="002F0FDF" w:rsidRDefault="002F0FDF" w:rsidP="00777861">
            <w:pPr>
              <w:spacing w:after="0" w:line="240" w:lineRule="auto"/>
              <w:rPr>
                <w:rFonts w:ascii="Calibri" w:eastAsia="Times New Roman" w:hAnsi="Calibri" w:cs="Times New Roman"/>
                <w:b/>
                <w:color w:val="000000"/>
                <w:sz w:val="22"/>
              </w:rPr>
            </w:pPr>
          </w:p>
          <w:p w:rsidR="002F0FDF" w:rsidRDefault="002F0FDF" w:rsidP="00777861">
            <w:pPr>
              <w:spacing w:after="0" w:line="240" w:lineRule="auto"/>
              <w:rPr>
                <w:rFonts w:ascii="Calibri" w:eastAsia="Times New Roman" w:hAnsi="Calibri" w:cs="Times New Roman"/>
                <w:b/>
                <w:color w:val="000000"/>
                <w:sz w:val="22"/>
              </w:rPr>
            </w:pPr>
          </w:p>
          <w:p w:rsidR="002F0FDF" w:rsidRDefault="002F0FDF" w:rsidP="00777861">
            <w:pPr>
              <w:spacing w:after="0" w:line="240" w:lineRule="auto"/>
              <w:rPr>
                <w:rFonts w:ascii="Calibri" w:eastAsia="Times New Roman" w:hAnsi="Calibri" w:cs="Times New Roman"/>
                <w:b/>
                <w:color w:val="000000"/>
                <w:sz w:val="22"/>
              </w:rPr>
            </w:pPr>
          </w:p>
          <w:p w:rsidR="002F0FDF" w:rsidRDefault="002F0FDF" w:rsidP="00777861">
            <w:pPr>
              <w:spacing w:after="0" w:line="240" w:lineRule="auto"/>
              <w:rPr>
                <w:rFonts w:ascii="Calibri" w:eastAsia="Times New Roman" w:hAnsi="Calibri" w:cs="Times New Roman"/>
                <w:b/>
                <w:color w:val="000000"/>
                <w:sz w:val="22"/>
              </w:rPr>
            </w:pPr>
          </w:p>
          <w:p w:rsidR="002F0FDF" w:rsidRDefault="002F0FDF" w:rsidP="00777861">
            <w:pPr>
              <w:spacing w:after="0" w:line="240" w:lineRule="auto"/>
              <w:rPr>
                <w:rFonts w:ascii="Calibri" w:eastAsia="Times New Roman" w:hAnsi="Calibri" w:cs="Times New Roman"/>
                <w:b/>
                <w:color w:val="000000"/>
                <w:sz w:val="22"/>
              </w:rPr>
            </w:pPr>
          </w:p>
          <w:p w:rsidR="002F0FDF" w:rsidRDefault="002F0FDF" w:rsidP="00777861">
            <w:pPr>
              <w:spacing w:after="0" w:line="240" w:lineRule="auto"/>
              <w:rPr>
                <w:rFonts w:ascii="Calibri" w:eastAsia="Times New Roman" w:hAnsi="Calibri" w:cs="Times New Roman"/>
                <w:b/>
                <w:color w:val="000000"/>
                <w:sz w:val="22"/>
              </w:rPr>
            </w:pPr>
          </w:p>
          <w:p w:rsidR="002F0FDF" w:rsidRDefault="002F0FDF" w:rsidP="00777861">
            <w:pPr>
              <w:spacing w:after="0" w:line="240" w:lineRule="auto"/>
              <w:rPr>
                <w:rFonts w:ascii="Calibri" w:eastAsia="Times New Roman" w:hAnsi="Calibri" w:cs="Times New Roman"/>
                <w:b/>
                <w:color w:val="000000"/>
                <w:sz w:val="22"/>
              </w:rPr>
            </w:pPr>
          </w:p>
          <w:p w:rsidR="002F0FDF" w:rsidRDefault="002F0FDF" w:rsidP="00777861">
            <w:pPr>
              <w:spacing w:after="0" w:line="240" w:lineRule="auto"/>
              <w:rPr>
                <w:rFonts w:ascii="Calibri" w:eastAsia="Times New Roman" w:hAnsi="Calibri" w:cs="Times New Roman"/>
                <w:b/>
                <w:color w:val="000000"/>
                <w:sz w:val="22"/>
              </w:rPr>
            </w:pPr>
          </w:p>
          <w:p w:rsidR="002F0FDF" w:rsidRDefault="002F0FDF" w:rsidP="00777861">
            <w:pPr>
              <w:spacing w:after="0" w:line="240" w:lineRule="auto"/>
              <w:rPr>
                <w:rFonts w:ascii="Calibri" w:eastAsia="Times New Roman" w:hAnsi="Calibri" w:cs="Times New Roman"/>
                <w:b/>
                <w:color w:val="000000"/>
                <w:sz w:val="22"/>
              </w:rPr>
            </w:pPr>
          </w:p>
          <w:p w:rsidR="002F0FDF" w:rsidRPr="002F0FDF" w:rsidRDefault="002F0FDF" w:rsidP="00777861">
            <w:pPr>
              <w:spacing w:after="0" w:line="240" w:lineRule="auto"/>
              <w:rPr>
                <w:rFonts w:ascii="Calibri" w:eastAsia="Times New Roman" w:hAnsi="Calibri" w:cs="Times New Roman"/>
                <w:b/>
                <w:color w:val="000000"/>
                <w:sz w:val="22"/>
              </w:rPr>
            </w:pPr>
          </w:p>
        </w:tc>
      </w:tr>
      <w:tr w:rsidR="002C7665" w:rsidRPr="00393867" w:rsidTr="00CE618C">
        <w:trPr>
          <w:trHeight w:val="379"/>
        </w:trPr>
        <w:tc>
          <w:tcPr>
            <w:tcW w:w="2299" w:type="dxa"/>
            <w:tcBorders>
              <w:top w:val="single" w:sz="8" w:space="0" w:color="auto"/>
              <w:left w:val="nil"/>
              <w:bottom w:val="single" w:sz="8" w:space="0" w:color="auto"/>
              <w:right w:val="nil"/>
            </w:tcBorders>
            <w:shd w:val="clear" w:color="auto" w:fill="auto"/>
            <w:noWrap/>
            <w:vAlign w:val="bottom"/>
            <w:hideMark/>
          </w:tcPr>
          <w:p w:rsidR="002C7665" w:rsidRDefault="002C7665" w:rsidP="00777861">
            <w:pPr>
              <w:spacing w:after="0" w:line="240" w:lineRule="auto"/>
              <w:rPr>
                <w:rFonts w:ascii="Calibri" w:eastAsia="Times New Roman" w:hAnsi="Calibri" w:cs="Times New Roman"/>
                <w:color w:val="000000"/>
                <w:sz w:val="22"/>
              </w:rPr>
            </w:pPr>
          </w:p>
          <w:p w:rsidR="00FF7F5E" w:rsidRDefault="00FF7F5E" w:rsidP="00777861">
            <w:pPr>
              <w:spacing w:after="0" w:line="240" w:lineRule="auto"/>
              <w:rPr>
                <w:rFonts w:ascii="Calibri" w:eastAsia="Times New Roman" w:hAnsi="Calibri" w:cs="Times New Roman"/>
                <w:color w:val="000000"/>
                <w:sz w:val="22"/>
              </w:rPr>
            </w:pPr>
          </w:p>
          <w:p w:rsidR="00FF7F5E" w:rsidRPr="00393867" w:rsidRDefault="00FF7F5E" w:rsidP="00777861">
            <w:pPr>
              <w:spacing w:after="0" w:line="240" w:lineRule="auto"/>
              <w:rPr>
                <w:rFonts w:ascii="Calibri" w:eastAsia="Times New Roman" w:hAnsi="Calibri" w:cs="Times New Roman"/>
                <w:color w:val="000000"/>
                <w:sz w:val="22"/>
              </w:rPr>
            </w:pPr>
          </w:p>
        </w:tc>
        <w:tc>
          <w:tcPr>
            <w:tcW w:w="2597" w:type="dxa"/>
            <w:tcBorders>
              <w:top w:val="single" w:sz="8" w:space="0" w:color="auto"/>
              <w:left w:val="nil"/>
              <w:bottom w:val="single" w:sz="8" w:space="0" w:color="auto"/>
              <w:right w:val="nil"/>
            </w:tcBorders>
            <w:shd w:val="clear" w:color="auto" w:fill="auto"/>
            <w:noWrap/>
            <w:vAlign w:val="bottom"/>
            <w:hideMark/>
          </w:tcPr>
          <w:p w:rsidR="002C7665" w:rsidRPr="00393867" w:rsidRDefault="002C7665" w:rsidP="00777861">
            <w:pPr>
              <w:spacing w:after="0" w:line="240" w:lineRule="auto"/>
              <w:rPr>
                <w:rFonts w:ascii="Calibri" w:eastAsia="Times New Roman" w:hAnsi="Calibri" w:cs="Times New Roman"/>
                <w:color w:val="000000"/>
                <w:sz w:val="22"/>
              </w:rPr>
            </w:pPr>
            <w:r w:rsidRPr="00393867">
              <w:rPr>
                <w:rFonts w:ascii="Calibri" w:eastAsia="Times New Roman" w:hAnsi="Calibri" w:cs="Times New Roman"/>
                <w:color w:val="000000"/>
                <w:sz w:val="22"/>
              </w:rPr>
              <w:t> </w:t>
            </w:r>
          </w:p>
        </w:tc>
        <w:tc>
          <w:tcPr>
            <w:tcW w:w="2456" w:type="dxa"/>
            <w:tcBorders>
              <w:top w:val="single" w:sz="8" w:space="0" w:color="auto"/>
              <w:left w:val="nil"/>
              <w:bottom w:val="nil"/>
              <w:right w:val="nil"/>
            </w:tcBorders>
            <w:shd w:val="clear" w:color="auto" w:fill="auto"/>
            <w:noWrap/>
            <w:vAlign w:val="bottom"/>
            <w:hideMark/>
          </w:tcPr>
          <w:p w:rsidR="002C7665" w:rsidRPr="00393867" w:rsidRDefault="002C7665" w:rsidP="00777861">
            <w:pPr>
              <w:spacing w:after="0" w:line="240" w:lineRule="auto"/>
              <w:rPr>
                <w:rFonts w:ascii="Calibri" w:eastAsia="Times New Roman" w:hAnsi="Calibri" w:cs="Times New Roman"/>
                <w:color w:val="000000"/>
                <w:sz w:val="22"/>
              </w:rPr>
            </w:pPr>
          </w:p>
        </w:tc>
        <w:tc>
          <w:tcPr>
            <w:tcW w:w="2456" w:type="dxa"/>
            <w:tcBorders>
              <w:top w:val="single" w:sz="8" w:space="0" w:color="auto"/>
              <w:left w:val="nil"/>
              <w:bottom w:val="single" w:sz="8" w:space="0" w:color="auto"/>
              <w:right w:val="nil"/>
            </w:tcBorders>
            <w:shd w:val="clear" w:color="auto" w:fill="auto"/>
            <w:noWrap/>
            <w:vAlign w:val="bottom"/>
            <w:hideMark/>
          </w:tcPr>
          <w:p w:rsidR="002C7665" w:rsidRPr="00393867" w:rsidRDefault="002C7665" w:rsidP="00777861">
            <w:pPr>
              <w:spacing w:after="0" w:line="240" w:lineRule="auto"/>
              <w:rPr>
                <w:rFonts w:ascii="Calibri" w:eastAsia="Times New Roman" w:hAnsi="Calibri" w:cs="Times New Roman"/>
                <w:color w:val="000000"/>
                <w:sz w:val="22"/>
              </w:rPr>
            </w:pPr>
            <w:r w:rsidRPr="00393867">
              <w:rPr>
                <w:rFonts w:ascii="Calibri" w:eastAsia="Times New Roman" w:hAnsi="Calibri" w:cs="Times New Roman"/>
                <w:color w:val="000000"/>
                <w:sz w:val="22"/>
              </w:rPr>
              <w:t> </w:t>
            </w:r>
          </w:p>
        </w:tc>
      </w:tr>
      <w:tr w:rsidR="00FF7F5E" w:rsidRPr="00393867" w:rsidTr="00FF7F5E">
        <w:trPr>
          <w:trHeight w:val="268"/>
        </w:trPr>
        <w:tc>
          <w:tcPr>
            <w:tcW w:w="4896" w:type="dxa"/>
            <w:gridSpan w:val="2"/>
            <w:tcBorders>
              <w:top w:val="nil"/>
              <w:left w:val="nil"/>
              <w:bottom w:val="nil"/>
              <w:right w:val="nil"/>
            </w:tcBorders>
            <w:shd w:val="clear" w:color="auto" w:fill="auto"/>
            <w:noWrap/>
            <w:vAlign w:val="bottom"/>
            <w:hideMark/>
          </w:tcPr>
          <w:p w:rsidR="00FF7F5E" w:rsidRPr="00393867" w:rsidRDefault="00FF7F5E" w:rsidP="00777861">
            <w:pPr>
              <w:spacing w:after="0" w:line="240" w:lineRule="auto"/>
              <w:rPr>
                <w:rFonts w:ascii="Calibri" w:eastAsia="Times New Roman" w:hAnsi="Calibri" w:cs="Times New Roman"/>
                <w:color w:val="000000"/>
                <w:sz w:val="18"/>
                <w:szCs w:val="18"/>
              </w:rPr>
            </w:pPr>
            <w:r w:rsidRPr="00393867">
              <w:rPr>
                <w:rFonts w:ascii="Calibri" w:eastAsia="Times New Roman" w:hAnsi="Calibri" w:cs="Times New Roman"/>
                <w:b/>
                <w:bCs/>
                <w:color w:val="000000"/>
                <w:sz w:val="18"/>
                <w:szCs w:val="18"/>
              </w:rPr>
              <w:t>Supervisor Signature</w:t>
            </w:r>
          </w:p>
        </w:tc>
        <w:tc>
          <w:tcPr>
            <w:tcW w:w="2456" w:type="dxa"/>
            <w:tcBorders>
              <w:top w:val="nil"/>
              <w:left w:val="nil"/>
              <w:bottom w:val="nil"/>
              <w:right w:val="nil"/>
            </w:tcBorders>
            <w:shd w:val="clear" w:color="auto" w:fill="auto"/>
            <w:noWrap/>
            <w:vAlign w:val="bottom"/>
            <w:hideMark/>
          </w:tcPr>
          <w:p w:rsidR="00FF7F5E" w:rsidRPr="00393867" w:rsidRDefault="00FF7F5E" w:rsidP="00777861">
            <w:pPr>
              <w:spacing w:after="0" w:line="240" w:lineRule="auto"/>
              <w:rPr>
                <w:rFonts w:ascii="Calibri" w:eastAsia="Times New Roman" w:hAnsi="Calibri" w:cs="Times New Roman"/>
                <w:color w:val="000000"/>
                <w:sz w:val="18"/>
                <w:szCs w:val="18"/>
              </w:rPr>
            </w:pPr>
          </w:p>
        </w:tc>
        <w:tc>
          <w:tcPr>
            <w:tcW w:w="2456" w:type="dxa"/>
            <w:tcBorders>
              <w:top w:val="nil"/>
              <w:left w:val="nil"/>
              <w:bottom w:val="nil"/>
              <w:right w:val="nil"/>
            </w:tcBorders>
            <w:shd w:val="clear" w:color="auto" w:fill="auto"/>
            <w:noWrap/>
            <w:vAlign w:val="bottom"/>
            <w:hideMark/>
          </w:tcPr>
          <w:p w:rsidR="00FF7F5E" w:rsidRPr="00393867" w:rsidRDefault="002F0FDF" w:rsidP="00777861">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Date</w:t>
            </w:r>
          </w:p>
        </w:tc>
      </w:tr>
      <w:tr w:rsidR="002C7665" w:rsidRPr="00393867" w:rsidTr="00777861">
        <w:trPr>
          <w:trHeight w:val="379"/>
        </w:trPr>
        <w:tc>
          <w:tcPr>
            <w:tcW w:w="2299" w:type="dxa"/>
            <w:tcBorders>
              <w:top w:val="nil"/>
              <w:left w:val="nil"/>
              <w:bottom w:val="nil"/>
              <w:right w:val="nil"/>
            </w:tcBorders>
            <w:shd w:val="clear" w:color="auto" w:fill="auto"/>
            <w:noWrap/>
            <w:vAlign w:val="bottom"/>
            <w:hideMark/>
          </w:tcPr>
          <w:p w:rsidR="002C7665" w:rsidRPr="00393867" w:rsidRDefault="002C7665" w:rsidP="00777861">
            <w:pPr>
              <w:spacing w:after="0" w:line="240" w:lineRule="auto"/>
              <w:rPr>
                <w:rFonts w:ascii="Calibri" w:eastAsia="Times New Roman" w:hAnsi="Calibri" w:cs="Times New Roman"/>
                <w:b/>
                <w:bCs/>
                <w:color w:val="000000"/>
                <w:sz w:val="18"/>
                <w:szCs w:val="18"/>
              </w:rPr>
            </w:pPr>
          </w:p>
        </w:tc>
        <w:tc>
          <w:tcPr>
            <w:tcW w:w="2597" w:type="dxa"/>
            <w:tcBorders>
              <w:top w:val="nil"/>
              <w:left w:val="nil"/>
              <w:bottom w:val="nil"/>
              <w:right w:val="nil"/>
            </w:tcBorders>
            <w:shd w:val="clear" w:color="auto" w:fill="auto"/>
            <w:noWrap/>
            <w:vAlign w:val="bottom"/>
            <w:hideMark/>
          </w:tcPr>
          <w:p w:rsidR="002C7665" w:rsidRPr="00393867" w:rsidRDefault="002C7665" w:rsidP="00777861">
            <w:pPr>
              <w:spacing w:after="0" w:line="240" w:lineRule="auto"/>
              <w:rPr>
                <w:rFonts w:ascii="Calibri" w:eastAsia="Times New Roman" w:hAnsi="Calibri" w:cs="Times New Roman"/>
                <w:color w:val="000000"/>
                <w:sz w:val="18"/>
                <w:szCs w:val="18"/>
              </w:rPr>
            </w:pPr>
          </w:p>
        </w:tc>
        <w:tc>
          <w:tcPr>
            <w:tcW w:w="2456" w:type="dxa"/>
            <w:tcBorders>
              <w:top w:val="nil"/>
              <w:left w:val="nil"/>
              <w:bottom w:val="nil"/>
              <w:right w:val="nil"/>
            </w:tcBorders>
            <w:shd w:val="clear" w:color="auto" w:fill="auto"/>
            <w:noWrap/>
            <w:vAlign w:val="bottom"/>
            <w:hideMark/>
          </w:tcPr>
          <w:p w:rsidR="002C7665" w:rsidRPr="00393867" w:rsidRDefault="002C7665" w:rsidP="00777861">
            <w:pPr>
              <w:spacing w:after="0" w:line="240" w:lineRule="auto"/>
              <w:rPr>
                <w:rFonts w:ascii="Calibri" w:eastAsia="Times New Roman" w:hAnsi="Calibri" w:cs="Times New Roman"/>
                <w:color w:val="000000"/>
                <w:sz w:val="18"/>
                <w:szCs w:val="18"/>
              </w:rPr>
            </w:pPr>
          </w:p>
        </w:tc>
        <w:tc>
          <w:tcPr>
            <w:tcW w:w="2456" w:type="dxa"/>
            <w:tcBorders>
              <w:top w:val="nil"/>
              <w:left w:val="nil"/>
              <w:bottom w:val="nil"/>
              <w:right w:val="nil"/>
            </w:tcBorders>
            <w:shd w:val="clear" w:color="auto" w:fill="auto"/>
            <w:noWrap/>
            <w:vAlign w:val="bottom"/>
            <w:hideMark/>
          </w:tcPr>
          <w:p w:rsidR="002C7665" w:rsidRPr="00393867" w:rsidRDefault="002C7665" w:rsidP="00777861">
            <w:pPr>
              <w:spacing w:after="0" w:line="240" w:lineRule="auto"/>
              <w:rPr>
                <w:rFonts w:ascii="Calibri" w:eastAsia="Times New Roman" w:hAnsi="Calibri" w:cs="Times New Roman"/>
                <w:b/>
                <w:bCs/>
                <w:color w:val="000000"/>
                <w:sz w:val="18"/>
                <w:szCs w:val="18"/>
              </w:rPr>
            </w:pPr>
          </w:p>
        </w:tc>
      </w:tr>
      <w:tr w:rsidR="002C7665" w:rsidRPr="00393867" w:rsidTr="00777861">
        <w:trPr>
          <w:trHeight w:val="379"/>
        </w:trPr>
        <w:tc>
          <w:tcPr>
            <w:tcW w:w="2299" w:type="dxa"/>
            <w:tcBorders>
              <w:top w:val="nil"/>
              <w:left w:val="nil"/>
              <w:bottom w:val="single" w:sz="8" w:space="0" w:color="auto"/>
              <w:right w:val="nil"/>
            </w:tcBorders>
            <w:shd w:val="clear" w:color="auto" w:fill="auto"/>
            <w:noWrap/>
            <w:vAlign w:val="bottom"/>
            <w:hideMark/>
          </w:tcPr>
          <w:p w:rsidR="002C7665" w:rsidRPr="00393867" w:rsidRDefault="002C7665" w:rsidP="00777861">
            <w:pPr>
              <w:spacing w:after="0" w:line="240" w:lineRule="auto"/>
              <w:rPr>
                <w:rFonts w:ascii="Calibri" w:eastAsia="Times New Roman" w:hAnsi="Calibri" w:cs="Times New Roman"/>
                <w:color w:val="000000"/>
                <w:sz w:val="22"/>
              </w:rPr>
            </w:pPr>
            <w:r w:rsidRPr="00393867">
              <w:rPr>
                <w:rFonts w:ascii="Calibri" w:eastAsia="Times New Roman" w:hAnsi="Calibri" w:cs="Times New Roman"/>
                <w:color w:val="000000"/>
                <w:sz w:val="22"/>
              </w:rPr>
              <w:t> </w:t>
            </w:r>
          </w:p>
        </w:tc>
        <w:tc>
          <w:tcPr>
            <w:tcW w:w="2597" w:type="dxa"/>
            <w:tcBorders>
              <w:top w:val="nil"/>
              <w:left w:val="nil"/>
              <w:bottom w:val="single" w:sz="8" w:space="0" w:color="auto"/>
              <w:right w:val="nil"/>
            </w:tcBorders>
            <w:shd w:val="clear" w:color="auto" w:fill="auto"/>
            <w:noWrap/>
            <w:vAlign w:val="bottom"/>
            <w:hideMark/>
          </w:tcPr>
          <w:p w:rsidR="002C7665" w:rsidRPr="00393867" w:rsidRDefault="002C7665" w:rsidP="00777861">
            <w:pPr>
              <w:spacing w:after="0" w:line="240" w:lineRule="auto"/>
              <w:rPr>
                <w:rFonts w:ascii="Calibri" w:eastAsia="Times New Roman" w:hAnsi="Calibri" w:cs="Times New Roman"/>
                <w:color w:val="000000"/>
                <w:sz w:val="22"/>
              </w:rPr>
            </w:pPr>
            <w:r w:rsidRPr="00393867">
              <w:rPr>
                <w:rFonts w:ascii="Calibri" w:eastAsia="Times New Roman" w:hAnsi="Calibri" w:cs="Times New Roman"/>
                <w:color w:val="000000"/>
                <w:sz w:val="22"/>
              </w:rPr>
              <w:t> </w:t>
            </w:r>
          </w:p>
        </w:tc>
        <w:tc>
          <w:tcPr>
            <w:tcW w:w="2456" w:type="dxa"/>
            <w:tcBorders>
              <w:top w:val="nil"/>
              <w:left w:val="nil"/>
              <w:bottom w:val="nil"/>
              <w:right w:val="nil"/>
            </w:tcBorders>
            <w:shd w:val="clear" w:color="auto" w:fill="auto"/>
            <w:noWrap/>
            <w:vAlign w:val="bottom"/>
            <w:hideMark/>
          </w:tcPr>
          <w:p w:rsidR="002C7665" w:rsidRPr="00393867" w:rsidRDefault="002C7665" w:rsidP="00777861">
            <w:pPr>
              <w:spacing w:after="0" w:line="240" w:lineRule="auto"/>
              <w:rPr>
                <w:rFonts w:ascii="Calibri" w:eastAsia="Times New Roman" w:hAnsi="Calibri" w:cs="Times New Roman"/>
                <w:color w:val="000000"/>
                <w:sz w:val="22"/>
              </w:rPr>
            </w:pPr>
          </w:p>
        </w:tc>
        <w:tc>
          <w:tcPr>
            <w:tcW w:w="2456" w:type="dxa"/>
            <w:tcBorders>
              <w:top w:val="nil"/>
              <w:left w:val="nil"/>
              <w:bottom w:val="single" w:sz="8" w:space="0" w:color="auto"/>
              <w:right w:val="nil"/>
            </w:tcBorders>
            <w:shd w:val="clear" w:color="auto" w:fill="auto"/>
            <w:noWrap/>
            <w:vAlign w:val="bottom"/>
            <w:hideMark/>
          </w:tcPr>
          <w:p w:rsidR="002C7665" w:rsidRPr="00393867" w:rsidRDefault="002C7665" w:rsidP="00777861">
            <w:pPr>
              <w:spacing w:after="0" w:line="240" w:lineRule="auto"/>
              <w:rPr>
                <w:rFonts w:ascii="Calibri" w:eastAsia="Times New Roman" w:hAnsi="Calibri" w:cs="Times New Roman"/>
                <w:color w:val="000000"/>
                <w:sz w:val="22"/>
              </w:rPr>
            </w:pPr>
            <w:r w:rsidRPr="00393867">
              <w:rPr>
                <w:rFonts w:ascii="Calibri" w:eastAsia="Times New Roman" w:hAnsi="Calibri" w:cs="Times New Roman"/>
                <w:color w:val="000000"/>
                <w:sz w:val="22"/>
              </w:rPr>
              <w:t> </w:t>
            </w:r>
          </w:p>
        </w:tc>
      </w:tr>
      <w:tr w:rsidR="002C7665" w:rsidRPr="00393867" w:rsidTr="00FF7F5E">
        <w:trPr>
          <w:trHeight w:val="205"/>
        </w:trPr>
        <w:tc>
          <w:tcPr>
            <w:tcW w:w="4896" w:type="dxa"/>
            <w:gridSpan w:val="2"/>
            <w:tcBorders>
              <w:top w:val="nil"/>
              <w:left w:val="nil"/>
              <w:bottom w:val="nil"/>
              <w:right w:val="nil"/>
            </w:tcBorders>
            <w:shd w:val="clear" w:color="auto" w:fill="auto"/>
            <w:noWrap/>
            <w:vAlign w:val="bottom"/>
            <w:hideMark/>
          </w:tcPr>
          <w:p w:rsidR="002C7665" w:rsidRPr="00393867" w:rsidRDefault="002F0FDF" w:rsidP="00777861">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Employee Signature</w:t>
            </w:r>
          </w:p>
        </w:tc>
        <w:tc>
          <w:tcPr>
            <w:tcW w:w="2456" w:type="dxa"/>
            <w:tcBorders>
              <w:top w:val="nil"/>
              <w:left w:val="nil"/>
              <w:bottom w:val="nil"/>
              <w:right w:val="nil"/>
            </w:tcBorders>
            <w:shd w:val="clear" w:color="auto" w:fill="auto"/>
            <w:noWrap/>
            <w:vAlign w:val="bottom"/>
            <w:hideMark/>
          </w:tcPr>
          <w:p w:rsidR="002C7665" w:rsidRPr="00393867" w:rsidRDefault="002C7665" w:rsidP="00777861">
            <w:pPr>
              <w:spacing w:after="0" w:line="240" w:lineRule="auto"/>
              <w:rPr>
                <w:rFonts w:ascii="Calibri" w:eastAsia="Times New Roman" w:hAnsi="Calibri" w:cs="Times New Roman"/>
                <w:color w:val="000000"/>
                <w:sz w:val="18"/>
                <w:szCs w:val="18"/>
              </w:rPr>
            </w:pPr>
          </w:p>
        </w:tc>
        <w:tc>
          <w:tcPr>
            <w:tcW w:w="2456" w:type="dxa"/>
            <w:tcBorders>
              <w:top w:val="nil"/>
              <w:left w:val="nil"/>
              <w:bottom w:val="nil"/>
              <w:right w:val="nil"/>
            </w:tcBorders>
            <w:shd w:val="clear" w:color="auto" w:fill="auto"/>
            <w:noWrap/>
            <w:vAlign w:val="bottom"/>
            <w:hideMark/>
          </w:tcPr>
          <w:p w:rsidR="002C7665" w:rsidRPr="00393867" w:rsidRDefault="002F0FDF" w:rsidP="00777861">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Date</w:t>
            </w:r>
          </w:p>
        </w:tc>
      </w:tr>
    </w:tbl>
    <w:p w:rsidR="00D37D82" w:rsidRDefault="00D37D82"/>
    <w:sectPr w:rsidR="00D37D82" w:rsidSect="002C7665">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3EC" w:rsidRDefault="00D723EC" w:rsidP="002C7665">
      <w:pPr>
        <w:spacing w:after="0" w:line="240" w:lineRule="auto"/>
      </w:pPr>
      <w:r>
        <w:separator/>
      </w:r>
    </w:p>
  </w:endnote>
  <w:endnote w:type="continuationSeparator" w:id="0">
    <w:p w:rsidR="00D723EC" w:rsidRDefault="00D723EC" w:rsidP="002C7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3EC" w:rsidRDefault="00D723EC" w:rsidP="002C7665">
      <w:pPr>
        <w:spacing w:after="0" w:line="240" w:lineRule="auto"/>
      </w:pPr>
      <w:r>
        <w:separator/>
      </w:r>
    </w:p>
  </w:footnote>
  <w:footnote w:type="continuationSeparator" w:id="0">
    <w:p w:rsidR="00D723EC" w:rsidRDefault="00D723EC" w:rsidP="002C7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0F" w:rsidRDefault="00521F0F" w:rsidP="00521F0F">
    <w:pPr>
      <w:pStyle w:val="Header"/>
      <w:rPr>
        <w:b/>
        <w:sz w:val="20"/>
      </w:rPr>
    </w:pPr>
    <w:r w:rsidRPr="00B8114D">
      <w:rPr>
        <w:b/>
        <w:sz w:val="20"/>
      </w:rPr>
      <w:t>Brentwood United Methodist Church</w:t>
    </w:r>
  </w:p>
  <w:p w:rsidR="00521F0F" w:rsidRPr="00B8114D" w:rsidRDefault="00521F0F" w:rsidP="00521F0F">
    <w:pPr>
      <w:pStyle w:val="Header"/>
      <w:rPr>
        <w:b/>
        <w:sz w:val="20"/>
      </w:rPr>
    </w:pPr>
    <w:r>
      <w:rPr>
        <w:b/>
        <w:sz w:val="20"/>
      </w:rPr>
      <w:t>Trini</w:t>
    </w:r>
    <w:r w:rsidR="00C363AE">
      <w:rPr>
        <w:b/>
        <w:sz w:val="20"/>
      </w:rPr>
      <w:t>ty Church &amp; The Village</w:t>
    </w:r>
    <w:r w:rsidR="00C363AE">
      <w:rPr>
        <w:b/>
        <w:sz w:val="20"/>
      </w:rPr>
      <w:tab/>
    </w:r>
    <w:r w:rsidR="00C363AE">
      <w:rPr>
        <w:b/>
        <w:sz w:val="20"/>
      </w:rPr>
      <w:tab/>
    </w:r>
    <w:r>
      <w:rPr>
        <w:b/>
        <w:sz w:val="20"/>
      </w:rPr>
      <w:t xml:space="preserve"> 2016</w:t>
    </w:r>
  </w:p>
  <w:p w:rsidR="002C7665" w:rsidRDefault="002C76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D741A"/>
    <w:multiLevelType w:val="hybridMultilevel"/>
    <w:tmpl w:val="F06053E6"/>
    <w:lvl w:ilvl="0" w:tplc="DE561FD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31FD7"/>
    <w:multiLevelType w:val="hybridMultilevel"/>
    <w:tmpl w:val="BFC0A35A"/>
    <w:lvl w:ilvl="0" w:tplc="B55CF6E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773D41"/>
    <w:multiLevelType w:val="hybridMultilevel"/>
    <w:tmpl w:val="FC3AD7AE"/>
    <w:lvl w:ilvl="0" w:tplc="4EDEF2C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45600B"/>
    <w:multiLevelType w:val="hybridMultilevel"/>
    <w:tmpl w:val="E9CCF94E"/>
    <w:lvl w:ilvl="0" w:tplc="4B0A30B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E168FC"/>
    <w:multiLevelType w:val="hybridMultilevel"/>
    <w:tmpl w:val="34867C68"/>
    <w:lvl w:ilvl="0" w:tplc="011E315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0C52E8"/>
    <w:multiLevelType w:val="hybridMultilevel"/>
    <w:tmpl w:val="D66A1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867"/>
    <w:rsid w:val="000251B3"/>
    <w:rsid w:val="001A03C7"/>
    <w:rsid w:val="001D5EDB"/>
    <w:rsid w:val="002C7665"/>
    <w:rsid w:val="002E04A6"/>
    <w:rsid w:val="002F0FDF"/>
    <w:rsid w:val="003030D9"/>
    <w:rsid w:val="003451F6"/>
    <w:rsid w:val="00393867"/>
    <w:rsid w:val="004B1270"/>
    <w:rsid w:val="00521F0F"/>
    <w:rsid w:val="007139AD"/>
    <w:rsid w:val="00802BFB"/>
    <w:rsid w:val="008C66ED"/>
    <w:rsid w:val="008E04A0"/>
    <w:rsid w:val="009214E3"/>
    <w:rsid w:val="00991396"/>
    <w:rsid w:val="00A64DE2"/>
    <w:rsid w:val="00A737CB"/>
    <w:rsid w:val="00AA4DED"/>
    <w:rsid w:val="00C156B0"/>
    <w:rsid w:val="00C363AE"/>
    <w:rsid w:val="00C6230A"/>
    <w:rsid w:val="00C735E3"/>
    <w:rsid w:val="00CE618C"/>
    <w:rsid w:val="00D37D82"/>
    <w:rsid w:val="00D723EC"/>
    <w:rsid w:val="00E0529C"/>
    <w:rsid w:val="00E102FE"/>
    <w:rsid w:val="00E13BEC"/>
    <w:rsid w:val="00F41A41"/>
    <w:rsid w:val="00F8395D"/>
    <w:rsid w:val="00F860B2"/>
    <w:rsid w:val="00FD143F"/>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665"/>
  </w:style>
  <w:style w:type="paragraph" w:styleId="Footer">
    <w:name w:val="footer"/>
    <w:basedOn w:val="Normal"/>
    <w:link w:val="FooterChar"/>
    <w:uiPriority w:val="99"/>
    <w:unhideWhenUsed/>
    <w:rsid w:val="002C7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665"/>
  </w:style>
  <w:style w:type="paragraph" w:styleId="BalloonText">
    <w:name w:val="Balloon Text"/>
    <w:basedOn w:val="Normal"/>
    <w:link w:val="BalloonTextChar"/>
    <w:uiPriority w:val="99"/>
    <w:semiHidden/>
    <w:unhideWhenUsed/>
    <w:rsid w:val="002C7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665"/>
    <w:rPr>
      <w:rFonts w:ascii="Tahoma" w:hAnsi="Tahoma" w:cs="Tahoma"/>
      <w:sz w:val="16"/>
      <w:szCs w:val="16"/>
    </w:rPr>
  </w:style>
  <w:style w:type="paragraph" w:styleId="ListParagraph">
    <w:name w:val="List Paragraph"/>
    <w:basedOn w:val="Normal"/>
    <w:uiPriority w:val="34"/>
    <w:qFormat/>
    <w:rsid w:val="00C363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665"/>
  </w:style>
  <w:style w:type="paragraph" w:styleId="Footer">
    <w:name w:val="footer"/>
    <w:basedOn w:val="Normal"/>
    <w:link w:val="FooterChar"/>
    <w:uiPriority w:val="99"/>
    <w:unhideWhenUsed/>
    <w:rsid w:val="002C7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665"/>
  </w:style>
  <w:style w:type="paragraph" w:styleId="BalloonText">
    <w:name w:val="Balloon Text"/>
    <w:basedOn w:val="Normal"/>
    <w:link w:val="BalloonTextChar"/>
    <w:uiPriority w:val="99"/>
    <w:semiHidden/>
    <w:unhideWhenUsed/>
    <w:rsid w:val="002C7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665"/>
    <w:rPr>
      <w:rFonts w:ascii="Tahoma" w:hAnsi="Tahoma" w:cs="Tahoma"/>
      <w:sz w:val="16"/>
      <w:szCs w:val="16"/>
    </w:rPr>
  </w:style>
  <w:style w:type="paragraph" w:styleId="ListParagraph">
    <w:name w:val="List Paragraph"/>
    <w:basedOn w:val="Normal"/>
    <w:uiPriority w:val="34"/>
    <w:qFormat/>
    <w:rsid w:val="00C36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6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Stockard</dc:creator>
  <cp:lastModifiedBy>Jennie Stockard</cp:lastModifiedBy>
  <cp:revision>6</cp:revision>
  <cp:lastPrinted>2016-01-06T23:12:00Z</cp:lastPrinted>
  <dcterms:created xsi:type="dcterms:W3CDTF">2016-04-19T18:10:00Z</dcterms:created>
  <dcterms:modified xsi:type="dcterms:W3CDTF">2016-04-19T18:37:00Z</dcterms:modified>
</cp:coreProperties>
</file>